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C05AFA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Mayıs</w:t>
      </w:r>
      <w:r w:rsidR="00061614">
        <w:rPr>
          <w:rFonts w:ascii="Arial" w:hAnsi="Arial" w:cs="Arial"/>
          <w:bCs/>
          <w:szCs w:val="24"/>
        </w:rPr>
        <w:t xml:space="preserve"> 202</w:t>
      </w:r>
      <w:r w:rsidR="00AC3775">
        <w:rPr>
          <w:rFonts w:ascii="Arial" w:hAnsi="Arial" w:cs="Arial"/>
          <w:bCs/>
          <w:szCs w:val="24"/>
        </w:rPr>
        <w:t>4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2C4312" w:rsidRPr="00E47F00" w:rsidRDefault="00D808E9" w:rsidP="007B3CA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E47F00" w:rsidRPr="00AE7FDE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5F528F" w:rsidRPr="00AE7FDE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AE7FDE">
        <w:rPr>
          <w:rFonts w:ascii="Arial" w:hAnsi="Arial" w:cs="Arial"/>
          <w:sz w:val="22"/>
          <w:szCs w:val="22"/>
        </w:rPr>
        <w:t>uzaktan</w:t>
      </w:r>
      <w:r w:rsidR="00FE33B1" w:rsidRPr="00E47F00">
        <w:rPr>
          <w:rFonts w:ascii="Arial" w:hAnsi="Arial" w:cs="Arial"/>
          <w:sz w:val="22"/>
          <w:szCs w:val="22"/>
        </w:rPr>
        <w:t xml:space="preserve"> müşteri kabulü</w:t>
      </w:r>
      <w:r w:rsidR="007F06B3" w:rsidRPr="00E47F00">
        <w:rPr>
          <w:rFonts w:ascii="Arial" w:hAnsi="Arial" w:cs="Arial"/>
          <w:sz w:val="22"/>
          <w:szCs w:val="22"/>
        </w:rPr>
        <w:t xml:space="preserve"> hizmeti veren </w:t>
      </w:r>
      <w:r w:rsidR="0001397D" w:rsidRPr="00E47F00">
        <w:rPr>
          <w:rFonts w:ascii="Arial" w:hAnsi="Arial" w:cs="Arial"/>
          <w:sz w:val="22"/>
          <w:szCs w:val="22"/>
        </w:rPr>
        <w:t>banka sayısı 18</w:t>
      </w:r>
      <w:r w:rsidR="00010D52" w:rsidRPr="00E47F00">
        <w:rPr>
          <w:rFonts w:ascii="Arial" w:hAnsi="Arial" w:cs="Arial"/>
          <w:sz w:val="22"/>
          <w:szCs w:val="22"/>
        </w:rPr>
        <w:t>’dir.</w:t>
      </w:r>
      <w:r w:rsidR="00206545" w:rsidRPr="00E47F00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47F00" w:rsidRDefault="001D7084" w:rsidP="0097135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10B9F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E47F00">
        <w:rPr>
          <w:rFonts w:ascii="Arial" w:hAnsi="Arial" w:cs="Arial"/>
          <w:b/>
          <w:sz w:val="22"/>
          <w:szCs w:val="22"/>
        </w:rPr>
        <w:t>Uzaktan Müşteri Edinimi (Bin</w:t>
      </w:r>
      <w:r w:rsidR="008E26B8" w:rsidRPr="00E47F00">
        <w:rPr>
          <w:rFonts w:ascii="Arial" w:hAnsi="Arial" w:cs="Arial"/>
          <w:b/>
          <w:sz w:val="22"/>
          <w:szCs w:val="22"/>
        </w:rPr>
        <w:t xml:space="preserve"> Kişi</w:t>
      </w:r>
      <w:r w:rsidRPr="00E47F00">
        <w:rPr>
          <w:rFonts w:ascii="Arial" w:hAnsi="Arial" w:cs="Arial"/>
          <w:b/>
          <w:sz w:val="22"/>
          <w:szCs w:val="22"/>
        </w:rPr>
        <w:t>)</w:t>
      </w:r>
    </w:p>
    <w:p w:rsidR="00410B9F" w:rsidRDefault="00410B9F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410B9F" w:rsidRDefault="00590751" w:rsidP="0007306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noProof/>
          <w:lang w:val="en-US" w:eastAsia="ko-KR"/>
        </w:rPr>
        <w:drawing>
          <wp:inline distT="0" distB="0" distL="0" distR="0" wp14:anchorId="7EC99D65" wp14:editId="62128B25">
            <wp:extent cx="4583723" cy="2860724"/>
            <wp:effectExtent l="0" t="0" r="762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C05AFA" w:rsidRDefault="00C05AFA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5570AF" w:rsidRDefault="001600CA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A07ACD" w:rsidRPr="005570A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5570AF" w:rsidRPr="005570AF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 w:rsidRPr="005570AF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692795" w:rsidRPr="005570AF">
        <w:rPr>
          <w:rFonts w:ascii="Arial" w:hAnsi="Arial" w:cs="Arial"/>
          <w:b/>
          <w:color w:val="000000" w:themeColor="text1"/>
          <w:sz w:val="22"/>
          <w:szCs w:val="22"/>
        </w:rPr>
        <w:t>1 milyon</w:t>
      </w:r>
      <w:r w:rsidR="00EA7BAE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190</w:t>
      </w:r>
      <w:r w:rsidR="00600DF1">
        <w:rPr>
          <w:rFonts w:ascii="Arial" w:hAnsi="Arial" w:cs="Arial"/>
          <w:b/>
          <w:color w:val="000000" w:themeColor="text1"/>
          <w:sz w:val="22"/>
          <w:szCs w:val="22"/>
        </w:rPr>
        <w:t xml:space="preserve"> bin 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 w:rsidRPr="005570A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 w:rsidRPr="005570AF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 w:rsidRPr="005570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622</w:t>
      </w:r>
      <w:r w:rsidR="0007306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 w:rsidRPr="005570AF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1426F8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1426F8" w:rsidRDefault="001600CA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A87E5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 w:rsidRPr="001426F8">
        <w:rPr>
          <w:rFonts w:ascii="Arial" w:hAnsi="Arial" w:cs="Arial"/>
          <w:color w:val="000000" w:themeColor="text1"/>
          <w:sz w:val="22"/>
          <w:szCs w:val="22"/>
        </w:rPr>
        <w:t>202</w:t>
      </w:r>
      <w:r w:rsidR="0011702C" w:rsidRPr="001426F8">
        <w:rPr>
          <w:rFonts w:ascii="Arial" w:hAnsi="Arial" w:cs="Arial"/>
          <w:color w:val="000000" w:themeColor="text1"/>
          <w:sz w:val="22"/>
          <w:szCs w:val="22"/>
        </w:rPr>
        <w:t>4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1426F8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>dinim, online başvuru ve şube kanallarından</w:t>
      </w:r>
      <w:r w:rsidR="00A76FE2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1426F8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92B81">
        <w:rPr>
          <w:rFonts w:ascii="Arial" w:hAnsi="Arial" w:cs="Arial"/>
          <w:color w:val="000000" w:themeColor="text1"/>
          <w:sz w:val="22"/>
          <w:szCs w:val="22"/>
        </w:rPr>
        <w:t>1 milyon 57 bin</w:t>
      </w:r>
      <w:r w:rsidR="0001397D" w:rsidRPr="001426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7C" w:rsidRPr="001426F8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1426F8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410B9F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10B9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426F8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426F8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9F6720" w:rsidRDefault="009F6720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F6720" w:rsidRDefault="009F6720" w:rsidP="0007306D">
      <w:pPr>
        <w:jc w:val="center"/>
        <w:rPr>
          <w:sz w:val="20"/>
          <w:lang w:eastAsia="tr-TR"/>
        </w:rPr>
      </w:pPr>
      <w:r>
        <w:fldChar w:fldCharType="begin"/>
      </w:r>
      <w:r>
        <w:instrText xml:space="preserve"> LINK Excel.Sheet.12 "Book1" "Sheet1!R5C10:R10C15" \a \f 4 \h </w:instrText>
      </w:r>
      <w:r w:rsidR="00E41337">
        <w:instrText xml:space="preserve"> \* MERGEFORMAT </w:instrText>
      </w:r>
      <w:r>
        <w:fldChar w:fldCharType="separate"/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4335"/>
        <w:gridCol w:w="651"/>
        <w:gridCol w:w="707"/>
        <w:gridCol w:w="717"/>
        <w:gridCol w:w="1245"/>
      </w:tblGrid>
      <w:tr w:rsidR="009920DE" w:rsidRPr="009F6720" w:rsidTr="00EF7076">
        <w:trPr>
          <w:trHeight w:val="300"/>
        </w:trPr>
        <w:tc>
          <w:tcPr>
            <w:tcW w:w="43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1600C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Mart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1600C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Nisan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1600C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Mayıs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1600CA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Mayıs</w:t>
            </w:r>
            <w:r w:rsidR="009920DE"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2024 </w:t>
            </w:r>
          </w:p>
        </w:tc>
      </w:tr>
      <w:tr w:rsidR="009920DE" w:rsidRPr="009F6720" w:rsidTr="00EF7076">
        <w:trPr>
          <w:trHeight w:val="735"/>
        </w:trPr>
        <w:tc>
          <w:tcPr>
            <w:tcW w:w="43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20DE" w:rsidRPr="009F6720" w:rsidRDefault="009920DE" w:rsidP="009F672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920DE" w:rsidRPr="009F6720" w:rsidRDefault="009920DE" w:rsidP="009F672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Aylık değişme (yüzde)</w:t>
            </w:r>
          </w:p>
        </w:tc>
      </w:tr>
      <w:tr w:rsidR="001600CA" w:rsidRPr="009F6720" w:rsidTr="00EF7076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CA" w:rsidRPr="009F6720" w:rsidRDefault="001600CA" w:rsidP="001600C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Toplu Edinim -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600DF1" w:rsidRDefault="000C755C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45</w:t>
            </w:r>
          </w:p>
        </w:tc>
      </w:tr>
      <w:tr w:rsidR="001600CA" w:rsidRPr="009F6720" w:rsidTr="00EF7076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CA" w:rsidRPr="009F6720" w:rsidRDefault="001600CA" w:rsidP="001600C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Online Başvuru - Kurye ile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600DF1" w:rsidRDefault="000C755C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</w:tr>
      <w:tr w:rsidR="001600CA" w:rsidRPr="009F6720" w:rsidTr="00EF7076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600CA" w:rsidRPr="009F6720" w:rsidRDefault="001600CA" w:rsidP="001600CA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Şubeden - Sonuçlandırılan Müşteri Sayısı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647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588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864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600CA" w:rsidRPr="00600DF1" w:rsidRDefault="000C755C" w:rsidP="001600C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</w:tr>
      <w:tr w:rsidR="001600CA" w:rsidRPr="009F6720" w:rsidTr="00EF7076">
        <w:trPr>
          <w:trHeight w:val="315"/>
        </w:trPr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600CA" w:rsidRPr="009F6720" w:rsidRDefault="001600CA" w:rsidP="001600C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F672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854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738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600CA" w:rsidRPr="009F6720" w:rsidRDefault="001600CA" w:rsidP="001600C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1.057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600CA" w:rsidRPr="000565B0" w:rsidRDefault="000C755C" w:rsidP="001600CA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en-GB"/>
              </w:rPr>
            </w:pPr>
            <w:r w:rsidRPr="000565B0">
              <w:rPr>
                <w:rFonts w:ascii="Arial" w:hAnsi="Arial" w:cs="Arial"/>
                <w:b/>
                <w:color w:val="000000"/>
                <w:sz w:val="18"/>
                <w:szCs w:val="18"/>
                <w:lang w:val="en-GB" w:eastAsia="en-GB"/>
              </w:rPr>
              <w:t>43,2</w:t>
            </w:r>
          </w:p>
        </w:tc>
      </w:tr>
    </w:tbl>
    <w:p w:rsidR="005A48B7" w:rsidRPr="001426F8" w:rsidRDefault="009F6720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fldChar w:fldCharType="end"/>
      </w:r>
    </w:p>
    <w:p w:rsidR="004B31AC" w:rsidRDefault="004B31AC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4B31AC" w:rsidRDefault="004B31AC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4B31AC" w:rsidRDefault="004B31AC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4B31AC" w:rsidRDefault="004B31AC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4B31AC" w:rsidRDefault="004B31AC" w:rsidP="00E41337">
      <w:pPr>
        <w:pStyle w:val="Default"/>
        <w:jc w:val="both"/>
        <w:rPr>
          <w:sz w:val="18"/>
          <w:szCs w:val="18"/>
          <w:vertAlign w:val="superscript"/>
        </w:rPr>
      </w:pPr>
    </w:p>
    <w:p w:rsidR="000D1438" w:rsidRPr="001426F8" w:rsidRDefault="00724425" w:rsidP="00E41337">
      <w:pPr>
        <w:pStyle w:val="Default"/>
        <w:jc w:val="both"/>
        <w:rPr>
          <w:sz w:val="16"/>
          <w:szCs w:val="16"/>
        </w:rPr>
      </w:pPr>
      <w:r w:rsidRPr="001426F8">
        <w:rPr>
          <w:sz w:val="18"/>
          <w:szCs w:val="18"/>
          <w:vertAlign w:val="superscript"/>
        </w:rPr>
        <w:t>1</w:t>
      </w:r>
      <w:r w:rsidR="007F5520" w:rsidRPr="001426F8">
        <w:rPr>
          <w:sz w:val="16"/>
          <w:szCs w:val="16"/>
        </w:rPr>
        <w:t xml:space="preserve">Veriler mevduat bankaları ile kalkınma ve yatırım bankalarını kapsamaktadır. </w:t>
      </w:r>
      <w:r w:rsidR="000D1438" w:rsidRPr="001426F8">
        <w:rPr>
          <w:sz w:val="16"/>
          <w:szCs w:val="16"/>
        </w:rPr>
        <w:t>Veri</w:t>
      </w:r>
      <w:r w:rsidR="007F5520" w:rsidRPr="001426F8">
        <w:rPr>
          <w:sz w:val="16"/>
          <w:szCs w:val="16"/>
        </w:rPr>
        <w:t>lere ilişkin tanımlar hakkında e</w:t>
      </w:r>
      <w:r w:rsidR="000D1438" w:rsidRPr="001426F8">
        <w:rPr>
          <w:sz w:val="16"/>
          <w:szCs w:val="16"/>
        </w:rPr>
        <w:t>xcel tablos</w:t>
      </w:r>
      <w:r w:rsidR="00D10BF9" w:rsidRPr="001426F8">
        <w:rPr>
          <w:sz w:val="16"/>
          <w:szCs w:val="16"/>
        </w:rPr>
        <w:t>undan bilgi edinilebilir.</w:t>
      </w:r>
    </w:p>
    <w:p w:rsidR="00863770" w:rsidRPr="00D02762" w:rsidRDefault="00863770" w:rsidP="00E41337">
      <w:pPr>
        <w:pStyle w:val="Default"/>
        <w:jc w:val="both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91" w:rsidRDefault="003C7591">
      <w:r>
        <w:separator/>
      </w:r>
    </w:p>
  </w:endnote>
  <w:endnote w:type="continuationSeparator" w:id="0">
    <w:p w:rsidR="003C7591" w:rsidRDefault="003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410B9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val="en-US" w:eastAsia="ko-K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0C755C">
      <w:rPr>
        <w:rFonts w:ascii="Arial" w:hAnsi="Arial" w:cs="Arial"/>
        <w:sz w:val="18"/>
        <w:szCs w:val="18"/>
      </w:rPr>
      <w:t>Mayıs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11702C">
      <w:rPr>
        <w:rFonts w:ascii="Arial" w:hAnsi="Arial" w:cs="Arial"/>
        <w:sz w:val="18"/>
        <w:szCs w:val="18"/>
      </w:rPr>
      <w:t>4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91" w:rsidRDefault="003C7591">
      <w:r>
        <w:separator/>
      </w:r>
    </w:p>
  </w:footnote>
  <w:footnote w:type="continuationSeparator" w:id="0">
    <w:p w:rsidR="003C7591" w:rsidRDefault="003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8703C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4370"/>
    <w:rsid w:val="00115170"/>
    <w:rsid w:val="0011702C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26F8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0626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7591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75E21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1AC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751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198C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6D63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494A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05AFA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2B81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7076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5-24\Uzaktan%20ve%20&#350;ubeden%20M&#252;&#351;teri%20Edinimi%20&#304;statistikleri-May&#305;s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Mart 2024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1.513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80D-4BCA-A85E-99BDE4A562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1513.008</c:v>
                </c:pt>
                <c:pt idx="1">
                  <c:v>737.95899999999995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00-4BC6-99EE-BFB1FAAF52D6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Nisan 2024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1.125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80D-4BCA-A85E-99BDE4A562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1124.742</c:v>
                </c:pt>
                <c:pt idx="1">
                  <c:v>568.06500000000005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00-4BC6-99EE-BFB1FAAF52D6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Mayıs 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1.190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80D-4BCA-A85E-99BDE4A562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1190.2380000000001</c:v>
                </c:pt>
                <c:pt idx="1">
                  <c:v>622.32399999999996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00-4BC6-99EE-BFB1FAAF5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29D5EB0-CB0D-41DF-B5E3-B725DCAC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gkilinc</cp:lastModifiedBy>
  <cp:revision>13</cp:revision>
  <cp:lastPrinted>2022-09-12T10:35:00Z</cp:lastPrinted>
  <dcterms:created xsi:type="dcterms:W3CDTF">2024-06-10T07:25:00Z</dcterms:created>
  <dcterms:modified xsi:type="dcterms:W3CDTF">2024-06-14T06:34:00Z</dcterms:modified>
</cp:coreProperties>
</file>