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5701FBF9" w:rsidR="006A5465" w:rsidRPr="00E66174" w:rsidRDefault="00106B96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1F272D9A" w:rsidR="002C4312" w:rsidRPr="00E66174" w:rsidRDefault="00106B96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>banka sayısı 1</w:t>
      </w:r>
      <w:r w:rsidR="00F62B03" w:rsidRPr="00E66174">
        <w:rPr>
          <w:rFonts w:ascii="Arial" w:hAnsi="Arial" w:cs="Arial"/>
          <w:sz w:val="22"/>
          <w:szCs w:val="22"/>
        </w:rPr>
        <w:t>9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F62B03" w:rsidRPr="00E66174">
        <w:rPr>
          <w:rFonts w:ascii="Arial" w:hAnsi="Arial" w:cs="Arial"/>
          <w:sz w:val="22"/>
          <w:szCs w:val="22"/>
        </w:rPr>
        <w:t>u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6D0ED51C" w:rsidR="00E0043C" w:rsidRPr="00E66174" w:rsidRDefault="00106B9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müşteri sayısı 1 milyon </w:t>
      </w:r>
      <w:r>
        <w:rPr>
          <w:rFonts w:ascii="Arial" w:hAnsi="Arial" w:cs="Arial"/>
          <w:color w:val="000000" w:themeColor="text1"/>
          <w:sz w:val="22"/>
          <w:szCs w:val="22"/>
        </w:rPr>
        <w:t>120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624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2B624CC2" w:rsidR="007A67C6" w:rsidRPr="00E66174" w:rsidRDefault="00106B9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5277030" wp14:editId="69F7DF65">
            <wp:extent cx="4583723" cy="29293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2E16F78E" w:rsidR="0007306D" w:rsidRPr="00E66174" w:rsidRDefault="00106B96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milyon 86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3E4FD4" w:rsidRPr="003E4FD4">
        <w:rPr>
          <w:rFonts w:ascii="Arial" w:hAnsi="Arial" w:cs="Arial"/>
          <w:color w:val="000000" w:themeColor="text1"/>
          <w:sz w:val="22"/>
          <w:szCs w:val="22"/>
        </w:rPr>
        <w:t xml:space="preserve"> Eylül 2024 itibarıyla, toplu müşteri edinimlerindeki artış, üniversitelerin açılmasından kaynaklanmaktadır.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6FF0558B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3518F1" w:rsidRPr="001426F8" w14:paraId="326F1476" w14:textId="77777777" w:rsidTr="008A5646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3518F1" w:rsidRPr="001426F8" w:rsidRDefault="003518F1" w:rsidP="00073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7159384" w14:textId="7967C973" w:rsidR="003518F1" w:rsidRPr="001426F8" w:rsidRDefault="00106B96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14:paraId="01C904AD" w14:textId="20018674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 w:rsidR="008A3A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7C50C89" w14:textId="4143B4CF" w:rsidR="003518F1" w:rsidRPr="001426F8" w:rsidRDefault="00106B96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7D7E9346" w14:textId="20B5CF7D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 w:rsidR="00C004C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190BFB6A" w:rsidR="003518F1" w:rsidRPr="001426F8" w:rsidRDefault="00106B96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15C25C6F" w14:textId="0848D59D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414009FC" w:rsidR="003518F1" w:rsidRPr="001426F8" w:rsidRDefault="00106B96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920DC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3518F1"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2024 </w:t>
            </w:r>
          </w:p>
          <w:p w14:paraId="082299B3" w14:textId="77777777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3518F1" w:rsidRPr="001426F8" w14:paraId="46DE719F" w14:textId="77777777" w:rsidTr="008A5646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C38071" w14:textId="789CE681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231A10" w14:textId="6BC7545A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6EEA063F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36CC961E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221</w:t>
            </w:r>
          </w:p>
        </w:tc>
      </w:tr>
      <w:tr w:rsidR="003518F1" w:rsidRPr="001426F8" w14:paraId="589A7657" w14:textId="77777777" w:rsidTr="008A5646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60B5CF" w14:textId="66D224AE" w:rsidR="003518F1" w:rsidRPr="001426F8" w:rsidRDefault="00C004CB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106B96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2B8C43" w14:textId="4686A982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5F595894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2DF24EFD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3518F1" w:rsidRPr="001426F8" w14:paraId="64562022" w14:textId="77777777" w:rsidTr="008A5646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E3E0DA" w14:textId="361C2D26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35F0A7" w14:textId="02C0129A" w:rsidR="003518F1" w:rsidRPr="001426F8" w:rsidRDefault="003518F1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="00106B96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2C42FE1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411EBF85" w:rsidR="003518F1" w:rsidRPr="001426F8" w:rsidRDefault="00106B96" w:rsidP="008A56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3518F1" w:rsidRPr="001426F8" w14:paraId="08879BAB" w14:textId="77777777" w:rsidTr="008A5646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3518F1" w:rsidRPr="001426F8" w:rsidRDefault="003518F1" w:rsidP="00073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4A9F5A" w14:textId="5B52BF8B" w:rsidR="003518F1" w:rsidRPr="001426F8" w:rsidRDefault="00C004CB" w:rsidP="008A56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</w:t>
            </w:r>
            <w:r w:rsidR="00106B96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D03449" w14:textId="6A795181" w:rsidR="003518F1" w:rsidRPr="001426F8" w:rsidRDefault="00C004CB" w:rsidP="008A56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</w:t>
            </w:r>
            <w:r w:rsidR="00106B96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740C7A59" w:rsidR="003518F1" w:rsidRPr="001426F8" w:rsidRDefault="00106B96" w:rsidP="008A56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363A48CE" w:rsidR="003518F1" w:rsidRPr="001426F8" w:rsidRDefault="00106B96" w:rsidP="008A56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41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  <w:bookmarkStart w:id="0" w:name="_GoBack"/>
      <w:bookmarkEnd w:id="0"/>
    </w:p>
    <w:p w14:paraId="422AB291" w14:textId="3D33497D" w:rsidR="001143E6" w:rsidRPr="005B531F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6886954D" w:rsidR="007A67C6" w:rsidRPr="00E66174" w:rsidRDefault="00106B9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tacir müşteri sayısı 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>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yaklaşık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497A1995" w:rsidR="007A67C6" w:rsidRPr="00E66174" w:rsidRDefault="00106B96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51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6EE551C2" w:rsidR="00443C8A" w:rsidRPr="00E66174" w:rsidRDefault="00106B96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2024 itibarıyla uzaktan başvuru yoluyla edinilen tüzel müşteri sayısı 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97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932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i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64245629" w:rsidR="00443C8A" w:rsidRPr="00E66174" w:rsidRDefault="00106B96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şube kanallarından edinilen tüzel kişi müşteri sayısı ise 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B7E3" w14:textId="77777777" w:rsidR="00130870" w:rsidRPr="00E66174" w:rsidRDefault="00130870">
      <w:r w:rsidRPr="00E66174">
        <w:separator/>
      </w:r>
    </w:p>
  </w:endnote>
  <w:endnote w:type="continuationSeparator" w:id="0">
    <w:p w14:paraId="00AF5442" w14:textId="77777777" w:rsidR="00130870" w:rsidRPr="00E66174" w:rsidRDefault="00130870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4FA520DE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F40FEE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608D2742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106B96">
      <w:rPr>
        <w:rFonts w:ascii="Arial" w:hAnsi="Arial" w:cs="Arial"/>
        <w:sz w:val="18"/>
        <w:szCs w:val="18"/>
      </w:rPr>
      <w:t>Eylül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446A5C17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106B96">
      <w:rPr>
        <w:rFonts w:ascii="Arial" w:hAnsi="Arial" w:cs="Arial"/>
        <w:sz w:val="18"/>
        <w:szCs w:val="18"/>
      </w:rPr>
      <w:t>Eylül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B84E" w14:textId="77777777" w:rsidR="00130870" w:rsidRPr="00E66174" w:rsidRDefault="00130870">
      <w:r w:rsidRPr="00E66174">
        <w:separator/>
      </w:r>
    </w:p>
  </w:footnote>
  <w:footnote w:type="continuationSeparator" w:id="0">
    <w:p w14:paraId="7E7A6411" w14:textId="77777777" w:rsidR="00130870" w:rsidRPr="00E66174" w:rsidRDefault="00130870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9-24\Uzaktan%20ve%20&#350;ubeden%20M&#252;&#351;teri%20Edinimi%20&#304;statistikleri-Eyl&#252;l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Temmuz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1069.057</c:v>
                </c:pt>
                <c:pt idx="1">
                  <c:v>568.32399999999996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15-45EB-A88F-48004FD2D55F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Ağustos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1091.854</c:v>
                </c:pt>
                <c:pt idx="1">
                  <c:v>580.88199999999995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15-45EB-A88F-48004FD2D55F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Eylül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1119.807</c:v>
                </c:pt>
                <c:pt idx="1">
                  <c:v>623.97799999999995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15-45EB-A88F-48004FD2D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27357E4-D9D0-4DC0-A48A-D2EE1259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2024-09-12T10:29:00Z</cp:lastPrinted>
  <dcterms:created xsi:type="dcterms:W3CDTF">2024-10-10T08:37:00Z</dcterms:created>
  <dcterms:modified xsi:type="dcterms:W3CDTF">2024-10-10T08:37:00Z</dcterms:modified>
</cp:coreProperties>
</file>