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11456E67" w:rsidR="006A5465" w:rsidRPr="00E66174" w:rsidRDefault="003F404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Kası</w:t>
      </w:r>
      <w:r w:rsidR="008B63BB">
        <w:rPr>
          <w:rFonts w:ascii="Arial" w:hAnsi="Arial" w:cs="Arial"/>
          <w:bCs/>
          <w:szCs w:val="24"/>
        </w:rPr>
        <w:t>m</w:t>
      </w:r>
      <w:r w:rsidR="0001710A">
        <w:rPr>
          <w:rFonts w:ascii="Arial" w:hAnsi="Arial" w:cs="Arial"/>
          <w:bCs/>
          <w:szCs w:val="24"/>
        </w:rPr>
        <w:t xml:space="preserve"> 2025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8580FCF" w:rsidR="002C4312" w:rsidRPr="00E66174" w:rsidRDefault="0087167F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Kasım</w:t>
      </w:r>
      <w:r w:rsidR="0001710A">
        <w:rPr>
          <w:rFonts w:ascii="Arial" w:hAnsi="Arial" w:cs="Arial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0F72A1">
        <w:rPr>
          <w:rFonts w:ascii="Arial" w:hAnsi="Arial" w:cs="Arial"/>
          <w:sz w:val="22"/>
          <w:szCs w:val="22"/>
        </w:rPr>
        <w:t>6’dı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15F9EA09" w:rsidR="00E0043C" w:rsidRPr="00E66174" w:rsidRDefault="0087167F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250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>yaklaşık 665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5E2B73C1" w:rsidR="007A67C6" w:rsidRPr="00E66174" w:rsidRDefault="00B909C2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404AC7F" wp14:editId="614F806B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23C0DD02" w:rsidR="0007306D" w:rsidRPr="00E66174" w:rsidRDefault="00B909C2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1 milyon 511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B909C2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B909C2" w:rsidRPr="001426F8" w:rsidRDefault="00B909C2" w:rsidP="00B909C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F3AC9B" w14:textId="77777777" w:rsidR="00B909C2" w:rsidRPr="002A2D03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14:paraId="689338EE" w14:textId="1D318523" w:rsidR="00B909C2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115FAC8" w14:textId="77777777" w:rsidR="00B909C2" w:rsidRPr="002A2D03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14:paraId="270F500A" w14:textId="5342AE89" w:rsidR="00B909C2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5439C53F" w:rsidR="00B909C2" w:rsidRPr="002A2D03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14:paraId="15C25C6F" w14:textId="322FDEAE" w:rsidR="00B909C2" w:rsidRPr="002A2D03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64DA67E2" w:rsidR="00B909C2" w:rsidRPr="00B4105B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B909C2" w:rsidRPr="00B4105B" w:rsidRDefault="00B909C2" w:rsidP="00B909C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B909C2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B909C2" w:rsidRPr="001426F8" w:rsidRDefault="00B909C2" w:rsidP="00B909C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5735E4F0" w:rsidR="00B909C2" w:rsidRDefault="00B909C2" w:rsidP="00B909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197C6ED4" w:rsidR="00B909C2" w:rsidRDefault="00B909C2" w:rsidP="00B909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123A4AF5" w:rsidR="00B909C2" w:rsidRPr="002A2D03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407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2915B17F" w:rsidR="00B909C2" w:rsidRPr="00B4105B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363</w:t>
            </w:r>
          </w:p>
        </w:tc>
      </w:tr>
      <w:tr w:rsidR="00B909C2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B909C2" w:rsidRPr="00B4105B" w:rsidRDefault="00B909C2" w:rsidP="00B909C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09D3DD59" w:rsidR="00B909C2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5786A934" w:rsidR="00B909C2" w:rsidRPr="00B4105B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35F4C592" w:rsidR="00B909C2" w:rsidRPr="002A2D03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404730ED" w:rsidR="00B909C2" w:rsidRPr="00B4105B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23</w:t>
            </w:r>
          </w:p>
        </w:tc>
      </w:tr>
      <w:tr w:rsidR="00B909C2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B909C2" w:rsidRPr="001426F8" w:rsidRDefault="00B909C2" w:rsidP="00B909C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3E65E6C0" w:rsidR="00B909C2" w:rsidRDefault="00B909C2" w:rsidP="00B909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78B77684" w:rsidR="00B909C2" w:rsidRDefault="00B909C2" w:rsidP="00B909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893EE0A" w:rsidR="00B909C2" w:rsidRPr="002A2D03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1.030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7A129BC0" w:rsidR="00B909C2" w:rsidRPr="00B4105B" w:rsidRDefault="00B909C2" w:rsidP="00B909C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64</w:t>
            </w:r>
          </w:p>
        </w:tc>
      </w:tr>
      <w:tr w:rsidR="00B909C2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B909C2" w:rsidRPr="001426F8" w:rsidRDefault="00B909C2" w:rsidP="00B909C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18847651" w:rsidR="00B909C2" w:rsidRDefault="00B909C2" w:rsidP="00B909C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3A98D6C0" w:rsidR="00B909C2" w:rsidRDefault="00B909C2" w:rsidP="00B909C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5314D159" w:rsidR="00B909C2" w:rsidRPr="002A2D03" w:rsidRDefault="00B909C2" w:rsidP="00B909C2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1.511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457EF654" w:rsidR="00B909C2" w:rsidRPr="00B4105B" w:rsidRDefault="00B909C2" w:rsidP="00B909C2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94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32C3D926" w:rsidR="007A67C6" w:rsidRPr="00E66174" w:rsidRDefault="00B909C2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47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21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5782CB53" w:rsidR="007A67C6" w:rsidRPr="00E66174" w:rsidRDefault="00B909C2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52114304" w:rsidR="00443C8A" w:rsidRPr="00E66174" w:rsidRDefault="00B909C2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>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993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482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2A5E55">
        <w:rPr>
          <w:rFonts w:ascii="Arial" w:hAnsi="Arial" w:cs="Arial"/>
          <w:color w:val="000000" w:themeColor="text1"/>
          <w:sz w:val="22"/>
          <w:szCs w:val="22"/>
        </w:rPr>
        <w:t>s</w:t>
      </w:r>
      <w:r w:rsidR="00AC2425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5DD2CB0E" w:rsidR="00443C8A" w:rsidRPr="00E66174" w:rsidRDefault="00B909C2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18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4242CABE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8C2DC2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1636F6BB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3F404D">
      <w:rPr>
        <w:rFonts w:ascii="Arial" w:hAnsi="Arial" w:cs="Arial"/>
        <w:sz w:val="18"/>
        <w:szCs w:val="18"/>
      </w:rPr>
      <w:t>Kası</w:t>
    </w:r>
    <w:r w:rsidR="00890DA8">
      <w:rPr>
        <w:rFonts w:ascii="Arial" w:hAnsi="Arial" w:cs="Arial"/>
        <w:sz w:val="18"/>
        <w:szCs w:val="18"/>
      </w:rPr>
      <w:t>m</w:t>
    </w:r>
    <w:r w:rsidR="0001710A">
      <w:rPr>
        <w:rFonts w:ascii="Arial" w:hAnsi="Arial" w:cs="Arial"/>
        <w:sz w:val="18"/>
        <w:szCs w:val="18"/>
      </w:rPr>
      <w:t xml:space="preserve"> 2025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2C6A333F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3F404D">
      <w:rPr>
        <w:rFonts w:ascii="Arial" w:hAnsi="Arial" w:cs="Arial"/>
        <w:sz w:val="18"/>
        <w:szCs w:val="18"/>
      </w:rPr>
      <w:t>Kasım</w:t>
    </w:r>
    <w:r w:rsidR="0001710A">
      <w:rPr>
        <w:rFonts w:ascii="Arial" w:hAnsi="Arial" w:cs="Arial"/>
        <w:sz w:val="18"/>
        <w:szCs w:val="18"/>
      </w:rPr>
      <w:t xml:space="preserve"> 2025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1-25\Uzaktan%20ve%20&#350;ubeden%20M&#252;&#351;teri%20Edinimi%20&#304;statistikleri-Kas&#305;m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Eylül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1188.2660000000001</c:v>
                </c:pt>
                <c:pt idx="1">
                  <c:v>637.12900000000002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9-4F79-B440-8A99D0B0B654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Ekim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1302.7370000000001</c:v>
                </c:pt>
                <c:pt idx="1">
                  <c:v>712.16099999999994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9-4F79-B440-8A99D0B0B654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Kasım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1249.7190000000001</c:v>
                </c:pt>
                <c:pt idx="1">
                  <c:v>664.68100000000004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99-4F79-B440-8A99D0B0B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9C03A3B-C946-4705-B5A5-5A541A92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253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65</cp:revision>
  <cp:lastPrinted>2025-12-10T07:27:00Z</cp:lastPrinted>
  <dcterms:created xsi:type="dcterms:W3CDTF">2025-01-13T08:18:00Z</dcterms:created>
  <dcterms:modified xsi:type="dcterms:W3CDTF">2025-12-10T07:29:00Z</dcterms:modified>
</cp:coreProperties>
</file>