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0A1E4" w14:textId="77777777" w:rsidR="006A5465" w:rsidRPr="007B663D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7B663D">
        <w:rPr>
          <w:rStyle w:val="TitleChar"/>
          <w:rFonts w:ascii="Arial" w:hAnsi="Arial"/>
          <w:bCs/>
          <w:sz w:val="28"/>
        </w:rPr>
        <w:t xml:space="preserve"> </w:t>
      </w:r>
      <w:bookmarkStart w:id="0" w:name="_GoBack"/>
      <w:bookmarkEnd w:id="0"/>
      <w:r w:rsidRPr="007B663D">
        <w:rPr>
          <w:rStyle w:val="TitleChar"/>
          <w:rFonts w:ascii="Arial" w:hAnsi="Arial"/>
          <w:bCs/>
          <w:sz w:val="28"/>
        </w:rPr>
        <w:t>Tüketici Kredileri</w:t>
      </w:r>
      <w:r w:rsidR="00B227F9" w:rsidRPr="007B663D">
        <w:rPr>
          <w:rStyle w:val="TitleChar"/>
          <w:rFonts w:ascii="Arial" w:hAnsi="Arial"/>
          <w:bCs/>
          <w:sz w:val="28"/>
        </w:rPr>
        <w:t xml:space="preserve"> ve Konut Kredileri</w:t>
      </w:r>
      <w:r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380F7CDF" w14:textId="1FAFC0C8" w:rsidR="006A5465" w:rsidRPr="007B663D" w:rsidRDefault="00970083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373A4C">
        <w:rPr>
          <w:rFonts w:ascii="Arial" w:hAnsi="Arial" w:cs="Arial"/>
          <w:bCs/>
          <w:szCs w:val="24"/>
        </w:rPr>
        <w:t xml:space="preserve"> 2025</w:t>
      </w:r>
    </w:p>
    <w:p w14:paraId="45365712" w14:textId="77777777" w:rsidR="001B45C1" w:rsidRPr="007B663D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14:paraId="50B72222" w14:textId="1F9163E7" w:rsidR="005A0906" w:rsidRPr="007B663D" w:rsidRDefault="00970083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Aralık</w:t>
      </w:r>
      <w:r w:rsidR="00373A4C">
        <w:rPr>
          <w:rFonts w:ascii="Arial" w:hAnsi="Arial" w:cs="Arial"/>
          <w:b/>
          <w:sz w:val="22"/>
          <w:szCs w:val="22"/>
        </w:rPr>
        <w:t xml:space="preserve"> 2025</w:t>
      </w:r>
      <w:r w:rsidR="000F43E0" w:rsidRPr="007B663D">
        <w:rPr>
          <w:rFonts w:ascii="Arial" w:hAnsi="Arial" w:cs="Arial"/>
          <w:b/>
          <w:sz w:val="22"/>
          <w:szCs w:val="22"/>
        </w:rPr>
        <w:t xml:space="preserve"> itibarıyla</w:t>
      </w:r>
      <w:r w:rsidR="00813FA5" w:rsidRPr="007B663D">
        <w:rPr>
          <w:rFonts w:ascii="Arial" w:hAnsi="Arial" w:cs="Arial"/>
          <w:b/>
          <w:sz w:val="22"/>
          <w:szCs w:val="22"/>
        </w:rPr>
        <w:t>, t</w:t>
      </w:r>
      <w:r w:rsidR="005A0906" w:rsidRPr="007B663D">
        <w:rPr>
          <w:rFonts w:ascii="Arial" w:hAnsi="Arial" w:cs="Arial"/>
          <w:b/>
          <w:sz w:val="22"/>
          <w:szCs w:val="22"/>
        </w:rPr>
        <w:t>üketici kredisi</w:t>
      </w:r>
      <w:r w:rsidR="008100CA" w:rsidRPr="007B663D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7B663D">
        <w:rPr>
          <w:rFonts w:ascii="Arial" w:hAnsi="Arial" w:cs="Arial"/>
          <w:b/>
          <w:sz w:val="22"/>
          <w:szCs w:val="22"/>
        </w:rPr>
        <w:t xml:space="preserve"> </w:t>
      </w:r>
      <w:r w:rsidR="004D2CC9">
        <w:rPr>
          <w:rFonts w:ascii="Arial" w:hAnsi="Arial" w:cs="Arial"/>
          <w:b/>
          <w:sz w:val="22"/>
          <w:szCs w:val="22"/>
        </w:rPr>
        <w:t xml:space="preserve">yaklaşık </w:t>
      </w:r>
      <w:r>
        <w:rPr>
          <w:rFonts w:ascii="Arial" w:hAnsi="Arial" w:cs="Arial"/>
          <w:b/>
          <w:sz w:val="22"/>
          <w:szCs w:val="22"/>
        </w:rPr>
        <w:t>2,1</w:t>
      </w:r>
      <w:r w:rsidR="00217FAE">
        <w:rPr>
          <w:rFonts w:ascii="Arial" w:hAnsi="Arial" w:cs="Arial"/>
          <w:b/>
          <w:sz w:val="22"/>
          <w:szCs w:val="22"/>
        </w:rPr>
        <w:t xml:space="preserve"> </w:t>
      </w:r>
      <w:r w:rsidR="003F07D4" w:rsidRPr="00D71A06">
        <w:rPr>
          <w:rFonts w:ascii="Arial" w:hAnsi="Arial" w:cs="Arial"/>
          <w:b/>
          <w:color w:val="000000" w:themeColor="text1"/>
          <w:sz w:val="22"/>
          <w:szCs w:val="22"/>
        </w:rPr>
        <w:t>trilyon</w:t>
      </w:r>
      <w:r w:rsidR="00D71A0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D5899" w:rsidRPr="007B663D">
        <w:rPr>
          <w:rFonts w:ascii="Arial" w:hAnsi="Arial" w:cs="Arial"/>
          <w:b/>
          <w:sz w:val="22"/>
          <w:szCs w:val="22"/>
        </w:rPr>
        <w:t>TL olarak gerçekleş</w:t>
      </w:r>
      <w:r w:rsidR="00217FAE">
        <w:rPr>
          <w:rFonts w:ascii="Arial" w:hAnsi="Arial" w:cs="Arial"/>
          <w:b/>
          <w:sz w:val="22"/>
          <w:szCs w:val="22"/>
        </w:rPr>
        <w:t>ti</w:t>
      </w:r>
      <w:r w:rsidR="009D5899" w:rsidRPr="007B663D">
        <w:rPr>
          <w:rFonts w:ascii="Arial" w:hAnsi="Arial" w:cs="Arial"/>
          <w:b/>
          <w:sz w:val="22"/>
          <w:szCs w:val="22"/>
        </w:rPr>
        <w:t>.</w:t>
      </w:r>
    </w:p>
    <w:p w14:paraId="1CA54EF7" w14:textId="77777777" w:rsidR="00A508C2" w:rsidRPr="009B3EB9" w:rsidRDefault="00A508C2" w:rsidP="00A508C2">
      <w:pPr>
        <w:pStyle w:val="BodyText"/>
        <w:rPr>
          <w:rFonts w:ascii="Arial" w:hAnsi="Arial" w:cs="Arial"/>
          <w:sz w:val="20"/>
        </w:rPr>
      </w:pPr>
    </w:p>
    <w:p w14:paraId="0CD320B1" w14:textId="77777777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 w:rsidRPr="007B663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43DD98F5" w14:textId="17153BE0" w:rsidR="009B3EB9" w:rsidRDefault="00970083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373A4C">
        <w:rPr>
          <w:rFonts w:ascii="Arial" w:hAnsi="Arial" w:cs="Arial"/>
          <w:sz w:val="22"/>
          <w:szCs w:val="22"/>
        </w:rPr>
        <w:t xml:space="preserve"> 2025</w:t>
      </w:r>
      <w:r w:rsidR="00376E26" w:rsidRPr="007B663D">
        <w:rPr>
          <w:rFonts w:ascii="Arial" w:hAnsi="Arial" w:cs="Arial"/>
          <w:sz w:val="22"/>
          <w:szCs w:val="22"/>
        </w:rPr>
        <w:t xml:space="preserve"> döneminde </w:t>
      </w:r>
      <w:r>
        <w:rPr>
          <w:rFonts w:ascii="Arial" w:hAnsi="Arial" w:cs="Arial"/>
          <w:sz w:val="22"/>
          <w:szCs w:val="22"/>
        </w:rPr>
        <w:t>6,8</w:t>
      </w:r>
      <w:r w:rsidR="00D81CBF">
        <w:rPr>
          <w:rFonts w:ascii="Arial" w:hAnsi="Arial" w:cs="Arial"/>
          <w:sz w:val="22"/>
          <w:szCs w:val="22"/>
        </w:rPr>
        <w:t xml:space="preserve"> milyon kişiye, </w:t>
      </w:r>
      <w:r>
        <w:rPr>
          <w:rFonts w:ascii="Arial" w:hAnsi="Arial" w:cs="Arial"/>
          <w:sz w:val="22"/>
          <w:szCs w:val="22"/>
        </w:rPr>
        <w:t>836</w:t>
      </w:r>
      <w:r w:rsidR="00376E26" w:rsidRPr="007B663D">
        <w:rPr>
          <w:rFonts w:ascii="Arial" w:hAnsi="Arial" w:cs="Arial"/>
          <w:sz w:val="22"/>
          <w:szCs w:val="22"/>
        </w:rPr>
        <w:t xml:space="preserve"> milyar TL tutarında tüketici kredisi ve konut kredisi kullandırılmıştır. </w:t>
      </w:r>
    </w:p>
    <w:p w14:paraId="1B589810" w14:textId="4A91906B" w:rsidR="00376E26" w:rsidRDefault="004A1368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</w:t>
      </w:r>
      <w:r w:rsidR="00931BFB">
        <w:rPr>
          <w:rFonts w:ascii="Arial" w:hAnsi="Arial" w:cs="Arial"/>
          <w:sz w:val="22"/>
          <w:szCs w:val="22"/>
        </w:rPr>
        <w:t xml:space="preserve"> </w:t>
      </w:r>
      <w:r w:rsidR="00F479B8" w:rsidRPr="007B663D">
        <w:rPr>
          <w:rFonts w:ascii="Arial" w:hAnsi="Arial" w:cs="Arial"/>
          <w:sz w:val="22"/>
          <w:szCs w:val="22"/>
        </w:rPr>
        <w:t>çeyrekte k</w:t>
      </w:r>
      <w:r w:rsidR="00376E26" w:rsidRPr="007B663D">
        <w:rPr>
          <w:rFonts w:ascii="Arial" w:hAnsi="Arial" w:cs="Arial"/>
          <w:sz w:val="22"/>
          <w:szCs w:val="22"/>
        </w:rPr>
        <w:t xml:space="preserve">ullandırılan kredi miktarı </w:t>
      </w:r>
      <w:r w:rsidR="00F479B8" w:rsidRPr="007B663D">
        <w:rPr>
          <w:rFonts w:ascii="Arial" w:hAnsi="Arial" w:cs="Arial"/>
          <w:sz w:val="22"/>
          <w:szCs w:val="22"/>
        </w:rPr>
        <w:t>geçen yılın</w:t>
      </w:r>
      <w:r w:rsidR="00376E26" w:rsidRPr="007B663D">
        <w:rPr>
          <w:rFonts w:ascii="Arial" w:hAnsi="Arial" w:cs="Arial"/>
          <w:sz w:val="22"/>
          <w:szCs w:val="22"/>
        </w:rPr>
        <w:t xml:space="preserve"> aynı dönemine göre yüzde </w:t>
      </w:r>
      <w:r w:rsidR="00D5456D">
        <w:rPr>
          <w:rFonts w:ascii="Arial" w:hAnsi="Arial" w:cs="Arial"/>
          <w:sz w:val="22"/>
          <w:szCs w:val="22"/>
        </w:rPr>
        <w:t>47</w:t>
      </w:r>
      <w:r w:rsidR="00376E26" w:rsidRPr="007B663D">
        <w:rPr>
          <w:rFonts w:ascii="Arial" w:hAnsi="Arial" w:cs="Arial"/>
          <w:sz w:val="22"/>
          <w:szCs w:val="22"/>
        </w:rPr>
        <w:t xml:space="preserve">, </w:t>
      </w:r>
      <w:r w:rsidR="00F479B8" w:rsidRPr="007B663D">
        <w:rPr>
          <w:rFonts w:ascii="Arial" w:hAnsi="Arial" w:cs="Arial"/>
          <w:sz w:val="22"/>
          <w:szCs w:val="22"/>
        </w:rPr>
        <w:t>bir önceki dönem</w:t>
      </w:r>
      <w:r w:rsidR="00376E26" w:rsidRPr="007B663D">
        <w:rPr>
          <w:rFonts w:ascii="Arial" w:hAnsi="Arial" w:cs="Arial"/>
          <w:sz w:val="22"/>
          <w:szCs w:val="22"/>
        </w:rPr>
        <w:t xml:space="preserve">e göre </w:t>
      </w:r>
      <w:r w:rsidR="0069629D" w:rsidRPr="007B663D">
        <w:rPr>
          <w:rFonts w:ascii="Arial" w:hAnsi="Arial" w:cs="Arial"/>
          <w:sz w:val="22"/>
          <w:szCs w:val="22"/>
        </w:rPr>
        <w:t>ise</w:t>
      </w:r>
      <w:r w:rsidR="00F479B8" w:rsidRPr="007B663D">
        <w:rPr>
          <w:rFonts w:ascii="Arial" w:hAnsi="Arial" w:cs="Arial"/>
          <w:sz w:val="22"/>
          <w:szCs w:val="22"/>
        </w:rPr>
        <w:t xml:space="preserve"> </w:t>
      </w:r>
      <w:r w:rsidR="00376E26" w:rsidRPr="007B663D">
        <w:rPr>
          <w:rFonts w:ascii="Arial" w:hAnsi="Arial" w:cs="Arial"/>
          <w:sz w:val="22"/>
          <w:szCs w:val="22"/>
        </w:rPr>
        <w:t xml:space="preserve">yüzde </w:t>
      </w:r>
      <w:r w:rsidR="004D2CC9">
        <w:rPr>
          <w:rFonts w:ascii="Arial" w:hAnsi="Arial" w:cs="Arial"/>
          <w:sz w:val="22"/>
          <w:szCs w:val="22"/>
        </w:rPr>
        <w:t>1</w:t>
      </w:r>
      <w:r w:rsidR="00D5456D">
        <w:rPr>
          <w:rFonts w:ascii="Arial" w:hAnsi="Arial" w:cs="Arial"/>
          <w:sz w:val="22"/>
          <w:szCs w:val="22"/>
        </w:rPr>
        <w:t>2</w:t>
      </w:r>
      <w:r w:rsidR="002A3E66">
        <w:rPr>
          <w:rFonts w:ascii="Arial" w:hAnsi="Arial" w:cs="Arial"/>
          <w:sz w:val="22"/>
          <w:szCs w:val="22"/>
        </w:rPr>
        <w:t xml:space="preserve"> büyü</w:t>
      </w:r>
      <w:r w:rsidR="00376E26" w:rsidRPr="007B663D">
        <w:rPr>
          <w:rFonts w:ascii="Arial" w:hAnsi="Arial" w:cs="Arial"/>
          <w:sz w:val="22"/>
          <w:szCs w:val="22"/>
        </w:rPr>
        <w:t>müştür.</w:t>
      </w:r>
    </w:p>
    <w:p w14:paraId="492A749E" w14:textId="6D5457EF" w:rsidR="009B3EB9" w:rsidRPr="007B663D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Aynı dönemde </w:t>
      </w:r>
      <w:r w:rsidRPr="007B663D">
        <w:rPr>
          <w:rFonts w:ascii="Arial" w:hAnsi="Arial" w:cs="Arial"/>
          <w:sz w:val="22"/>
          <w:szCs w:val="22"/>
        </w:rPr>
        <w:t xml:space="preserve">kredi kullanan kişi sayısı </w:t>
      </w:r>
      <w:r w:rsidR="00D5456D">
        <w:rPr>
          <w:rFonts w:ascii="Arial" w:hAnsi="Arial" w:cs="Arial"/>
          <w:sz w:val="22"/>
          <w:szCs w:val="22"/>
        </w:rPr>
        <w:t xml:space="preserve">hem </w:t>
      </w:r>
      <w:r w:rsidRPr="007B663D">
        <w:rPr>
          <w:rFonts w:ascii="Arial" w:hAnsi="Arial" w:cs="Arial"/>
          <w:sz w:val="22"/>
          <w:szCs w:val="22"/>
        </w:rPr>
        <w:t>202</w:t>
      </w:r>
      <w:r w:rsidR="00DB1790">
        <w:rPr>
          <w:rFonts w:ascii="Arial" w:hAnsi="Arial" w:cs="Arial"/>
          <w:sz w:val="22"/>
          <w:szCs w:val="22"/>
        </w:rPr>
        <w:t>4</w:t>
      </w:r>
      <w:r w:rsidRPr="007B663D">
        <w:rPr>
          <w:rFonts w:ascii="Arial" w:hAnsi="Arial" w:cs="Arial"/>
          <w:sz w:val="22"/>
          <w:szCs w:val="22"/>
        </w:rPr>
        <w:t xml:space="preserve"> yılının aynı dönemine göre </w:t>
      </w:r>
      <w:r w:rsidR="00D5456D">
        <w:rPr>
          <w:rFonts w:ascii="Arial" w:hAnsi="Arial" w:cs="Arial"/>
          <w:sz w:val="22"/>
          <w:szCs w:val="22"/>
        </w:rPr>
        <w:t>hem de</w:t>
      </w:r>
      <w:r w:rsidRPr="007B663D">
        <w:rPr>
          <w:rFonts w:ascii="Arial" w:hAnsi="Arial" w:cs="Arial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göre</w:t>
      </w:r>
      <w:r w:rsidR="00F356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yüzde </w:t>
      </w:r>
      <w:r w:rsidR="00D5456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D5456D">
        <w:rPr>
          <w:rFonts w:ascii="Arial" w:hAnsi="Arial" w:cs="Arial"/>
          <w:sz w:val="22"/>
          <w:szCs w:val="22"/>
        </w:rPr>
        <w:t>azal</w:t>
      </w:r>
      <w:r>
        <w:rPr>
          <w:rFonts w:ascii="Arial" w:hAnsi="Arial" w:cs="Arial"/>
          <w:sz w:val="22"/>
          <w:szCs w:val="22"/>
        </w:rPr>
        <w:t>mıştır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776D25E7" w14:textId="24511A69" w:rsidR="00337100" w:rsidRPr="00252D40" w:rsidRDefault="00F479B8" w:rsidP="008F675A">
      <w:pPr>
        <w:pStyle w:val="BodyText"/>
        <w:spacing w:before="12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52D40">
        <w:rPr>
          <w:rFonts w:ascii="Arial" w:hAnsi="Arial" w:cs="Arial"/>
          <w:b/>
          <w:bCs/>
          <w:color w:val="000000" w:themeColor="text1"/>
          <w:sz w:val="22"/>
          <w:szCs w:val="22"/>
        </w:rPr>
        <w:t>Bakiye</w:t>
      </w:r>
      <w:r w:rsidR="00E50778" w:rsidRPr="00252D4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Kredi Miktarı ve Kişi Sayısı</w:t>
      </w:r>
      <w:r w:rsidR="00E50778" w:rsidRPr="00252D40">
        <w:rPr>
          <w:rStyle w:val="FootnoteReference"/>
          <w:rFonts w:ascii="Arial" w:hAnsi="Arial" w:cs="Arial"/>
          <w:b/>
          <w:bCs/>
          <w:color w:val="000000" w:themeColor="text1"/>
          <w:sz w:val="22"/>
          <w:szCs w:val="22"/>
        </w:rPr>
        <w:footnoteReference w:id="3"/>
      </w:r>
    </w:p>
    <w:p w14:paraId="78397A2C" w14:textId="00D10ADD" w:rsidR="008F675A" w:rsidRDefault="00D5456D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 2025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446D56" w:rsidRPr="007B663D">
        <w:rPr>
          <w:rFonts w:ascii="Arial" w:hAnsi="Arial" w:cs="Arial"/>
          <w:sz w:val="22"/>
          <w:szCs w:val="22"/>
        </w:rPr>
        <w:t>itibarıyla</w:t>
      </w:r>
      <w:r w:rsidR="009A6421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tüketici kredileri</w:t>
      </w:r>
      <w:r w:rsidR="008100CA" w:rsidRPr="007B663D">
        <w:rPr>
          <w:rFonts w:ascii="Arial" w:hAnsi="Arial" w:cs="Arial"/>
          <w:sz w:val="22"/>
          <w:szCs w:val="22"/>
        </w:rPr>
        <w:t xml:space="preserve"> ve konut kredileri</w:t>
      </w:r>
      <w:r w:rsidR="00A508C2" w:rsidRPr="007B663D">
        <w:rPr>
          <w:rFonts w:ascii="Arial" w:hAnsi="Arial" w:cs="Arial"/>
          <w:sz w:val="22"/>
          <w:szCs w:val="22"/>
        </w:rPr>
        <w:t xml:space="preserve"> bakiyesi </w:t>
      </w:r>
      <w:r w:rsidR="004D2CC9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2,1</w:t>
      </w:r>
      <w:r w:rsidR="00480B8E" w:rsidRPr="007B663D">
        <w:rPr>
          <w:rFonts w:ascii="Arial" w:hAnsi="Arial" w:cs="Arial"/>
          <w:sz w:val="22"/>
          <w:szCs w:val="22"/>
        </w:rPr>
        <w:t xml:space="preserve"> trilyon </w:t>
      </w:r>
      <w:r w:rsidR="00A508C2" w:rsidRPr="007B663D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F356F5">
        <w:rPr>
          <w:rFonts w:ascii="Arial" w:hAnsi="Arial" w:cs="Arial"/>
          <w:sz w:val="22"/>
          <w:szCs w:val="22"/>
        </w:rPr>
        <w:t xml:space="preserve">yaklaşık </w:t>
      </w:r>
      <w:r w:rsidR="0000148B">
        <w:rPr>
          <w:rFonts w:ascii="Arial" w:hAnsi="Arial" w:cs="Arial"/>
          <w:sz w:val="22"/>
          <w:szCs w:val="22"/>
        </w:rPr>
        <w:t>2</w:t>
      </w:r>
      <w:r w:rsidR="004D2CC9">
        <w:rPr>
          <w:rFonts w:ascii="Arial" w:hAnsi="Arial" w:cs="Arial"/>
          <w:sz w:val="22"/>
          <w:szCs w:val="22"/>
        </w:rPr>
        <w:t>1</w:t>
      </w:r>
      <w:r w:rsidR="00551AB4" w:rsidRPr="007B663D">
        <w:rPr>
          <w:rFonts w:ascii="Arial" w:hAnsi="Arial" w:cs="Arial"/>
          <w:sz w:val="22"/>
          <w:szCs w:val="22"/>
        </w:rPr>
        <w:t xml:space="preserve"> </w:t>
      </w:r>
      <w:r w:rsidR="00137D81" w:rsidRPr="007B663D">
        <w:rPr>
          <w:rFonts w:ascii="Arial" w:hAnsi="Arial" w:cs="Arial"/>
          <w:sz w:val="22"/>
          <w:szCs w:val="22"/>
        </w:rPr>
        <w:t>milyon</w:t>
      </w:r>
      <w:r w:rsidR="007B4501" w:rsidRPr="007B663D">
        <w:rPr>
          <w:rFonts w:ascii="Arial" w:hAnsi="Arial" w:cs="Arial"/>
          <w:sz w:val="22"/>
          <w:szCs w:val="22"/>
        </w:rPr>
        <w:t xml:space="preserve"> </w:t>
      </w:r>
      <w:r w:rsidR="004264F2" w:rsidRPr="007B663D">
        <w:rPr>
          <w:rFonts w:ascii="Arial" w:hAnsi="Arial" w:cs="Arial"/>
          <w:sz w:val="22"/>
          <w:szCs w:val="22"/>
        </w:rPr>
        <w:t>kişi</w:t>
      </w:r>
      <w:r w:rsidR="007B4501" w:rsidRPr="007B663D">
        <w:rPr>
          <w:rFonts w:ascii="Arial" w:hAnsi="Arial" w:cs="Arial"/>
          <w:sz w:val="22"/>
          <w:szCs w:val="22"/>
        </w:rPr>
        <w:t>di</w:t>
      </w:r>
      <w:r w:rsidR="008B1B07" w:rsidRPr="007B663D">
        <w:rPr>
          <w:rFonts w:ascii="Arial" w:hAnsi="Arial" w:cs="Arial"/>
          <w:sz w:val="22"/>
          <w:szCs w:val="22"/>
        </w:rPr>
        <w:t>r</w:t>
      </w:r>
      <w:r w:rsidR="005721C7" w:rsidRPr="007B663D">
        <w:rPr>
          <w:rFonts w:ascii="Arial" w:hAnsi="Arial" w:cs="Arial"/>
          <w:sz w:val="22"/>
          <w:szCs w:val="22"/>
        </w:rPr>
        <w:t>.</w:t>
      </w:r>
      <w:r w:rsidR="00A508C2" w:rsidRPr="007B663D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7B663D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yüzde </w:t>
      </w:r>
      <w:r>
        <w:rPr>
          <w:rFonts w:ascii="Arial" w:hAnsi="Arial" w:cs="Arial"/>
          <w:bCs/>
          <w:sz w:val="22"/>
          <w:szCs w:val="22"/>
        </w:rPr>
        <w:t>16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 oranında</w:t>
      </w:r>
      <w:r w:rsidR="003D6299" w:rsidRPr="007B663D">
        <w:rPr>
          <w:rFonts w:ascii="Arial" w:hAnsi="Arial" w:cs="Arial"/>
          <w:bCs/>
          <w:sz w:val="22"/>
          <w:szCs w:val="22"/>
        </w:rPr>
        <w:t>,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</w:t>
      </w:r>
      <w:r w:rsidR="00D531B7" w:rsidRPr="007B663D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7B663D">
        <w:rPr>
          <w:rFonts w:ascii="Arial" w:hAnsi="Arial" w:cs="Arial"/>
          <w:sz w:val="22"/>
          <w:szCs w:val="22"/>
        </w:rPr>
        <w:t>göre</w:t>
      </w:r>
      <w:r w:rsidR="00A508C2" w:rsidRPr="007B663D">
        <w:rPr>
          <w:rFonts w:ascii="Arial" w:hAnsi="Arial" w:cs="Arial"/>
          <w:sz w:val="22"/>
          <w:szCs w:val="22"/>
        </w:rPr>
        <w:t xml:space="preserve"> </w:t>
      </w:r>
      <w:r w:rsidR="00C301DA" w:rsidRPr="007B663D">
        <w:rPr>
          <w:rFonts w:ascii="Arial" w:hAnsi="Arial" w:cs="Arial"/>
          <w:sz w:val="22"/>
          <w:szCs w:val="22"/>
        </w:rPr>
        <w:t>ise</w:t>
      </w:r>
      <w:r w:rsidR="003D6299" w:rsidRPr="007B663D">
        <w:rPr>
          <w:rFonts w:ascii="Arial" w:hAnsi="Arial" w:cs="Arial"/>
          <w:sz w:val="22"/>
          <w:szCs w:val="22"/>
        </w:rPr>
        <w:t xml:space="preserve"> </w:t>
      </w:r>
      <w:r w:rsidR="00B03003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</w:t>
      </w:r>
      <w:r w:rsidR="00B03003" w:rsidRPr="007B663D">
        <w:rPr>
          <w:rFonts w:ascii="Arial" w:hAnsi="Arial" w:cs="Arial"/>
          <w:sz w:val="22"/>
          <w:szCs w:val="22"/>
        </w:rPr>
        <w:t xml:space="preserve"> oranında </w:t>
      </w:r>
      <w:r w:rsidR="002A3E66">
        <w:rPr>
          <w:rFonts w:ascii="Arial" w:hAnsi="Arial" w:cs="Arial"/>
          <w:sz w:val="22"/>
          <w:szCs w:val="22"/>
        </w:rPr>
        <w:t>azal</w:t>
      </w:r>
      <w:r w:rsidR="00B03003" w:rsidRPr="007B663D">
        <w:rPr>
          <w:rFonts w:ascii="Arial" w:hAnsi="Arial" w:cs="Arial"/>
          <w:sz w:val="22"/>
          <w:szCs w:val="22"/>
        </w:rPr>
        <w:t>mıştır.</w:t>
      </w:r>
      <w:r w:rsidR="00D531B7" w:rsidRPr="007B663D">
        <w:rPr>
          <w:rFonts w:ascii="Arial" w:hAnsi="Arial" w:cs="Arial"/>
          <w:sz w:val="22"/>
          <w:szCs w:val="22"/>
        </w:rPr>
        <w:t xml:space="preserve"> </w:t>
      </w:r>
    </w:p>
    <w:p w14:paraId="00C68ABC" w14:textId="7A637693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7B663D">
        <w:rPr>
          <w:rFonts w:ascii="Arial" w:hAnsi="Arial" w:cs="Arial"/>
          <w:sz w:val="22"/>
          <w:szCs w:val="22"/>
        </w:rPr>
        <w:t xml:space="preserve">Tüketici kredisi </w:t>
      </w:r>
      <w:r w:rsidR="008100CA" w:rsidRPr="007B663D">
        <w:rPr>
          <w:rFonts w:ascii="Arial" w:hAnsi="Arial" w:cs="Arial"/>
          <w:sz w:val="22"/>
          <w:szCs w:val="22"/>
        </w:rPr>
        <w:t xml:space="preserve">ve konut kredileri </w:t>
      </w:r>
      <w:r w:rsidR="0010533D" w:rsidRPr="007B663D">
        <w:rPr>
          <w:rFonts w:ascii="Arial" w:hAnsi="Arial" w:cs="Arial"/>
          <w:sz w:val="22"/>
          <w:szCs w:val="22"/>
        </w:rPr>
        <w:t xml:space="preserve">toplam </w:t>
      </w:r>
      <w:r w:rsidR="00B474B4" w:rsidRPr="007B663D">
        <w:rPr>
          <w:rFonts w:ascii="Arial" w:hAnsi="Arial" w:cs="Arial"/>
          <w:sz w:val="22"/>
          <w:szCs w:val="22"/>
        </w:rPr>
        <w:t>bakiyesi</w:t>
      </w:r>
      <w:r w:rsidRPr="007B663D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7B663D">
        <w:rPr>
          <w:rFonts w:ascii="Arial" w:hAnsi="Arial" w:cs="Arial"/>
          <w:sz w:val="22"/>
          <w:szCs w:val="22"/>
        </w:rPr>
        <w:t xml:space="preserve">yüzde </w:t>
      </w:r>
      <w:r w:rsidR="00D5456D">
        <w:rPr>
          <w:rFonts w:ascii="Arial" w:hAnsi="Arial" w:cs="Arial"/>
          <w:sz w:val="22"/>
          <w:szCs w:val="22"/>
        </w:rPr>
        <w:t>40</w:t>
      </w:r>
      <w:r w:rsidR="00551AB4" w:rsidRPr="007B663D">
        <w:rPr>
          <w:rFonts w:ascii="Arial" w:hAnsi="Arial" w:cs="Arial"/>
          <w:sz w:val="22"/>
          <w:szCs w:val="22"/>
        </w:rPr>
        <w:t xml:space="preserve">, </w:t>
      </w:r>
      <w:r w:rsidR="005B603F" w:rsidRPr="007B663D">
        <w:rPr>
          <w:rFonts w:ascii="Arial" w:hAnsi="Arial" w:cs="Arial"/>
          <w:sz w:val="22"/>
          <w:szCs w:val="22"/>
        </w:rPr>
        <w:t xml:space="preserve">bir önceki </w:t>
      </w:r>
      <w:r w:rsidR="0008123F" w:rsidRPr="007B663D">
        <w:rPr>
          <w:rFonts w:ascii="Arial" w:hAnsi="Arial" w:cs="Arial"/>
          <w:sz w:val="22"/>
          <w:szCs w:val="22"/>
        </w:rPr>
        <w:t>çeyreğe göre</w:t>
      </w:r>
      <w:r w:rsidR="005B603F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ise </w:t>
      </w:r>
      <w:r w:rsidR="009852BA">
        <w:rPr>
          <w:rFonts w:ascii="Arial" w:hAnsi="Arial" w:cs="Arial"/>
          <w:sz w:val="22"/>
          <w:szCs w:val="22"/>
        </w:rPr>
        <w:t xml:space="preserve">yaklaşık </w:t>
      </w:r>
      <w:r w:rsidRPr="007B663D">
        <w:rPr>
          <w:rFonts w:ascii="Arial" w:hAnsi="Arial" w:cs="Arial"/>
          <w:sz w:val="22"/>
          <w:szCs w:val="22"/>
        </w:rPr>
        <w:t xml:space="preserve">yüzde </w:t>
      </w:r>
      <w:r w:rsidR="00D5456D">
        <w:rPr>
          <w:rFonts w:ascii="Arial" w:hAnsi="Arial" w:cs="Arial"/>
          <w:sz w:val="22"/>
          <w:szCs w:val="22"/>
        </w:rPr>
        <w:t>13</w:t>
      </w:r>
      <w:r w:rsidR="00480B8E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oranında </w:t>
      </w:r>
      <w:r w:rsidR="008E3217" w:rsidRPr="007B663D">
        <w:rPr>
          <w:rFonts w:ascii="Arial" w:hAnsi="Arial" w:cs="Arial"/>
          <w:sz w:val="22"/>
          <w:szCs w:val="22"/>
        </w:rPr>
        <w:t>büyü</w:t>
      </w:r>
      <w:r w:rsidR="002329DE" w:rsidRPr="007B663D">
        <w:rPr>
          <w:rFonts w:ascii="Arial" w:hAnsi="Arial" w:cs="Arial"/>
          <w:sz w:val="22"/>
          <w:szCs w:val="22"/>
        </w:rPr>
        <w:t>müştür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2F3E01FA" w14:textId="77777777" w:rsidR="00337100" w:rsidRPr="007B663D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B663D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14:paraId="78DE9707" w14:textId="77777777" w:rsidR="00822AE1" w:rsidRPr="00E72FAC" w:rsidRDefault="00822AE1" w:rsidP="00337100">
      <w:pPr>
        <w:pStyle w:val="BodyText"/>
        <w:jc w:val="center"/>
        <w:rPr>
          <w:rFonts w:ascii="Arial" w:hAnsi="Arial" w:cs="Arial"/>
          <w:b/>
          <w:bCs/>
          <w:sz w:val="16"/>
          <w:szCs w:val="16"/>
        </w:rPr>
      </w:pPr>
    </w:p>
    <w:p w14:paraId="69E6C095" w14:textId="625393C8" w:rsidR="0089244D" w:rsidRPr="009852BA" w:rsidRDefault="007973CA" w:rsidP="009852B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B593DC4" wp14:editId="70DA9E73">
            <wp:extent cx="4695825" cy="2240280"/>
            <wp:effectExtent l="0" t="0" r="0" b="762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4770AAA" w14:textId="77777777" w:rsidR="00A13CA7" w:rsidRPr="007B663D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sz w:val="16"/>
          <w:szCs w:val="16"/>
        </w:rPr>
        <w:t>*</w:t>
      </w:r>
      <w:r w:rsidRPr="007B663D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7B663D">
        <w:rPr>
          <w:rFonts w:ascii="Arial" w:hAnsi="Arial" w:cs="Arial"/>
          <w:i/>
          <w:sz w:val="16"/>
          <w:szCs w:val="16"/>
        </w:rPr>
        <w:t xml:space="preserve">ve konut kredisi </w:t>
      </w:r>
      <w:r w:rsidRPr="007B663D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7B663D">
        <w:rPr>
          <w:rFonts w:ascii="Arial" w:hAnsi="Arial" w:cs="Arial"/>
          <w:i/>
          <w:sz w:val="16"/>
          <w:szCs w:val="16"/>
        </w:rPr>
        <w:t>m içinde kullandırılan kredi</w:t>
      </w:r>
      <w:r w:rsidRPr="007B663D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7B663D">
        <w:rPr>
          <w:rFonts w:ascii="Arial" w:hAnsi="Arial" w:cs="Arial"/>
          <w:i/>
          <w:sz w:val="16"/>
          <w:szCs w:val="16"/>
        </w:rPr>
        <w:t>e geri ödemesi yapılan kredi</w:t>
      </w:r>
    </w:p>
    <w:p w14:paraId="5445E8B7" w14:textId="464E49D1" w:rsidR="008057D0" w:rsidRPr="008F675A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A3171C">
        <w:rPr>
          <w:rFonts w:ascii="Arial" w:hAnsi="Arial" w:cs="Arial"/>
          <w:color w:val="000000" w:themeColor="text1"/>
          <w:sz w:val="22"/>
          <w:szCs w:val="22"/>
        </w:rPr>
        <w:t>T</w:t>
      </w:r>
      <w:r w:rsidR="006A6411" w:rsidRPr="00A3171C">
        <w:rPr>
          <w:rFonts w:ascii="Arial" w:hAnsi="Arial" w:cs="Arial"/>
          <w:color w:val="000000" w:themeColor="text1"/>
          <w:sz w:val="22"/>
          <w:szCs w:val="22"/>
        </w:rPr>
        <w:t xml:space="preserve">aşıt </w:t>
      </w:r>
      <w:r w:rsidR="006A6411" w:rsidRPr="007B663D">
        <w:rPr>
          <w:rFonts w:ascii="Arial" w:hAnsi="Arial" w:cs="Arial"/>
          <w:sz w:val="22"/>
          <w:szCs w:val="22"/>
        </w:rPr>
        <w:t xml:space="preserve">kredileri </w:t>
      </w:r>
      <w:r w:rsidR="008057D0" w:rsidRPr="007B663D">
        <w:rPr>
          <w:rFonts w:ascii="Arial" w:hAnsi="Arial" w:cs="Arial"/>
          <w:sz w:val="22"/>
          <w:szCs w:val="22"/>
        </w:rPr>
        <w:t xml:space="preserve">bir önceki yılın aynı dönemine göre yüzde </w:t>
      </w:r>
      <w:r w:rsidR="00A3171C">
        <w:rPr>
          <w:rFonts w:ascii="Arial" w:hAnsi="Arial" w:cs="Arial"/>
          <w:sz w:val="22"/>
          <w:szCs w:val="22"/>
        </w:rPr>
        <w:t>29</w:t>
      </w:r>
      <w:r w:rsidR="00E72FAC">
        <w:rPr>
          <w:rFonts w:ascii="Arial" w:hAnsi="Arial" w:cs="Arial"/>
          <w:sz w:val="22"/>
          <w:szCs w:val="22"/>
        </w:rPr>
        <w:t xml:space="preserve"> azalırken</w:t>
      </w:r>
      <w:r w:rsidR="00110C27" w:rsidRPr="007B663D">
        <w:rPr>
          <w:rFonts w:ascii="Arial" w:hAnsi="Arial" w:cs="Arial"/>
          <w:sz w:val="22"/>
          <w:szCs w:val="22"/>
        </w:rPr>
        <w:t>,</w:t>
      </w:r>
      <w:r w:rsidR="008155F5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 xml:space="preserve">konut kredileri yüzde </w:t>
      </w:r>
      <w:r w:rsidR="005C579E">
        <w:rPr>
          <w:rFonts w:ascii="Arial" w:hAnsi="Arial" w:cs="Arial"/>
          <w:sz w:val="22"/>
          <w:szCs w:val="22"/>
        </w:rPr>
        <w:t>3</w:t>
      </w:r>
      <w:r w:rsidR="00A3171C">
        <w:rPr>
          <w:rFonts w:ascii="Arial" w:hAnsi="Arial" w:cs="Arial"/>
          <w:sz w:val="22"/>
          <w:szCs w:val="22"/>
        </w:rPr>
        <w:t>2</w:t>
      </w:r>
      <w:r w:rsidR="00160EE6" w:rsidRPr="007B663D">
        <w:rPr>
          <w:rFonts w:ascii="Arial" w:hAnsi="Arial" w:cs="Arial"/>
          <w:sz w:val="22"/>
          <w:szCs w:val="22"/>
        </w:rPr>
        <w:t xml:space="preserve"> </w:t>
      </w:r>
      <w:r w:rsidR="00110C27" w:rsidRPr="007B663D">
        <w:rPr>
          <w:rFonts w:ascii="Arial" w:hAnsi="Arial" w:cs="Arial"/>
          <w:sz w:val="22"/>
          <w:szCs w:val="22"/>
        </w:rPr>
        <w:t xml:space="preserve">ve </w:t>
      </w:r>
      <w:r w:rsidR="008057D0" w:rsidRPr="007B663D">
        <w:rPr>
          <w:rFonts w:ascii="Arial" w:hAnsi="Arial" w:cs="Arial"/>
          <w:sz w:val="22"/>
          <w:szCs w:val="22"/>
        </w:rPr>
        <w:t xml:space="preserve">ihtiyaç kredileri ise yüzde </w:t>
      </w:r>
      <w:r w:rsidR="00A3171C">
        <w:rPr>
          <w:rFonts w:ascii="Arial" w:hAnsi="Arial" w:cs="Arial"/>
          <w:sz w:val="22"/>
          <w:szCs w:val="22"/>
        </w:rPr>
        <w:t>47</w:t>
      </w:r>
      <w:r w:rsidR="00457448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>oranında artmıştır.</w:t>
      </w:r>
    </w:p>
    <w:p w14:paraId="1BD37A0A" w14:textId="77777777" w:rsidR="00A508C2" w:rsidRPr="0000148B" w:rsidRDefault="00A508C2" w:rsidP="00A508C2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  <w:r w:rsidRPr="0000336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Mal ve Hizmet Gruplarına Göre Dağılım</w:t>
      </w:r>
    </w:p>
    <w:p w14:paraId="1AFD90CD" w14:textId="77777777" w:rsidR="005E57E9" w:rsidRPr="007B663D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14:paraId="0CA8C0AC" w14:textId="3031A77E" w:rsidR="007A6B71" w:rsidRPr="007B663D" w:rsidRDefault="00A14443" w:rsidP="007A6B71">
      <w:pPr>
        <w:pStyle w:val="BodyTex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>Ekim-Aralık</w:t>
      </w:r>
      <w:r w:rsidR="005C579E">
        <w:rPr>
          <w:rFonts w:ascii="Arial" w:hAnsi="Arial" w:cs="Arial"/>
          <w:sz w:val="22"/>
          <w:szCs w:val="22"/>
        </w:rPr>
        <w:t xml:space="preserve"> </w:t>
      </w:r>
      <w:r w:rsidR="00D62C9E">
        <w:rPr>
          <w:rFonts w:ascii="Arial" w:hAnsi="Arial" w:cs="Arial"/>
          <w:sz w:val="22"/>
          <w:szCs w:val="22"/>
        </w:rPr>
        <w:t>2025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döneminde</w:t>
      </w:r>
      <w:r w:rsidR="004264F2" w:rsidRPr="007B663D">
        <w:rPr>
          <w:rFonts w:ascii="Arial" w:hAnsi="Arial" w:cs="Arial"/>
          <w:sz w:val="22"/>
          <w:szCs w:val="22"/>
        </w:rPr>
        <w:t xml:space="preserve"> </w:t>
      </w:r>
      <w:r w:rsidR="00111F41">
        <w:rPr>
          <w:rFonts w:ascii="Arial" w:hAnsi="Arial" w:cs="Arial"/>
          <w:sz w:val="22"/>
          <w:szCs w:val="22"/>
        </w:rPr>
        <w:t xml:space="preserve">tüketici kredileri içinde </w:t>
      </w:r>
      <w:r w:rsidR="00A508C2" w:rsidRPr="007B663D">
        <w:rPr>
          <w:rFonts w:ascii="Arial" w:hAnsi="Arial" w:cs="Arial"/>
          <w:sz w:val="22"/>
          <w:szCs w:val="22"/>
        </w:rPr>
        <w:t xml:space="preserve">ihtiyaç kredileri yüzde </w:t>
      </w:r>
      <w:r w:rsidR="00F356F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7</w:t>
      </w:r>
      <w:r w:rsidR="005B6CF5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ile</w:t>
      </w:r>
      <w:r w:rsidR="00B82A7E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 xml:space="preserve">en büyük paya sahiptir. </w:t>
      </w:r>
    </w:p>
    <w:p w14:paraId="40F442CD" w14:textId="77777777" w:rsidR="00A508C2" w:rsidRPr="007B663D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14:paraId="75B394C7" w14:textId="09C9051A" w:rsidR="00A508C2" w:rsidRPr="007B663D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 w:rsidRPr="007B663D">
        <w:rPr>
          <w:rFonts w:ascii="Arial" w:hAnsi="Arial" w:cs="Arial"/>
          <w:b/>
          <w:sz w:val="22"/>
          <w:szCs w:val="22"/>
        </w:rPr>
        <w:t xml:space="preserve"> (yüzde)</w:t>
      </w:r>
    </w:p>
    <w:p w14:paraId="42EFBFF2" w14:textId="5AA29513" w:rsidR="00F31DCC" w:rsidRDefault="00A14443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7338346D" wp14:editId="152F8233">
            <wp:extent cx="5438140" cy="27616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7FBA2" w14:textId="77777777" w:rsidR="00A508C2" w:rsidRPr="007B663D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14:paraId="405D7455" w14:textId="0D1C55E1" w:rsidR="00E273CA" w:rsidRPr="007B663D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i/>
          <w:sz w:val="16"/>
          <w:szCs w:val="16"/>
        </w:rPr>
        <w:t xml:space="preserve"> </w:t>
      </w:r>
    </w:p>
    <w:p w14:paraId="45EA4536" w14:textId="77777777" w:rsidR="00A508C2" w:rsidRPr="007B663D" w:rsidRDefault="00A508C2" w:rsidP="005E117B">
      <w:pPr>
        <w:pStyle w:val="BodyText"/>
        <w:spacing w:before="60" w:after="6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Vade Dağılımı</w:t>
      </w:r>
    </w:p>
    <w:p w14:paraId="60E8851E" w14:textId="24642ECE" w:rsidR="000E74B5" w:rsidRPr="007B663D" w:rsidRDefault="00A14443" w:rsidP="005E117B">
      <w:pPr>
        <w:pStyle w:val="BodyText"/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 2025</w:t>
      </w:r>
      <w:r w:rsidRPr="007B663D">
        <w:rPr>
          <w:rFonts w:ascii="Arial" w:hAnsi="Arial" w:cs="Arial"/>
          <w:sz w:val="22"/>
          <w:szCs w:val="22"/>
        </w:rPr>
        <w:t xml:space="preserve"> </w:t>
      </w:r>
      <w:r w:rsidR="00D62C9E" w:rsidRPr="00D62C9E">
        <w:rPr>
          <w:rFonts w:ascii="Arial" w:hAnsi="Arial" w:cs="Arial"/>
          <w:sz w:val="22"/>
          <w:szCs w:val="22"/>
        </w:rPr>
        <w:t>dönemi içinde kullandırılan tüketici kredileri ve konut kredilerinde yüzde 5</w:t>
      </w:r>
      <w:r>
        <w:rPr>
          <w:rFonts w:ascii="Arial" w:hAnsi="Arial" w:cs="Arial"/>
          <w:sz w:val="22"/>
          <w:szCs w:val="22"/>
        </w:rPr>
        <w:t>5</w:t>
      </w:r>
      <w:r w:rsidR="00D62C9E" w:rsidRPr="00D62C9E">
        <w:rPr>
          <w:rFonts w:ascii="Arial" w:hAnsi="Arial" w:cs="Arial"/>
          <w:sz w:val="22"/>
          <w:szCs w:val="22"/>
        </w:rPr>
        <w:t xml:space="preserve"> pay ile en fazla tercih edilen vade dilimi 3-12 aydır.</w:t>
      </w:r>
    </w:p>
    <w:p w14:paraId="7FA0A552" w14:textId="77777777" w:rsidR="00A508C2" w:rsidRPr="00252799" w:rsidRDefault="00A508C2" w:rsidP="005E117B">
      <w:pPr>
        <w:pStyle w:val="BodyText"/>
        <w:spacing w:before="60" w:after="60"/>
        <w:rPr>
          <w:rFonts w:ascii="Arial" w:hAnsi="Arial" w:cs="Arial"/>
          <w:b/>
          <w:color w:val="000000" w:themeColor="text1"/>
          <w:sz w:val="22"/>
          <w:szCs w:val="22"/>
        </w:rPr>
      </w:pPr>
      <w:r w:rsidRPr="00252799">
        <w:rPr>
          <w:rFonts w:ascii="Arial" w:hAnsi="Arial" w:cs="Arial"/>
          <w:b/>
          <w:color w:val="000000" w:themeColor="text1"/>
          <w:sz w:val="22"/>
          <w:szCs w:val="22"/>
        </w:rPr>
        <w:t xml:space="preserve">Takipteki </w:t>
      </w:r>
      <w:r w:rsidR="006F050E" w:rsidRPr="00252799">
        <w:rPr>
          <w:rFonts w:ascii="Arial" w:hAnsi="Arial" w:cs="Arial"/>
          <w:b/>
          <w:color w:val="000000" w:themeColor="text1"/>
          <w:sz w:val="22"/>
          <w:szCs w:val="22"/>
        </w:rPr>
        <w:t>Tüketici Kredileri ve Konut Kredileri</w:t>
      </w:r>
    </w:p>
    <w:p w14:paraId="6742D914" w14:textId="3E6CA1F5" w:rsidR="005A0906" w:rsidRPr="005E117B" w:rsidRDefault="00A14443" w:rsidP="00E107BE">
      <w:pPr>
        <w:pStyle w:val="BodyText"/>
        <w:spacing w:before="60" w:after="60"/>
        <w:rPr>
          <w:strike/>
          <w:color w:val="FF000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Aralık</w:t>
      </w:r>
      <w:r w:rsidR="002D4A39" w:rsidRPr="00D62C9E">
        <w:rPr>
          <w:rFonts w:ascii="Arial" w:hAnsi="Arial" w:cs="Arial"/>
          <w:sz w:val="22"/>
          <w:szCs w:val="22"/>
        </w:rPr>
        <w:t xml:space="preserve"> 2025 </w:t>
      </w:r>
      <w:r w:rsidR="007C68B8" w:rsidRPr="007B663D">
        <w:rPr>
          <w:rFonts w:ascii="Arial" w:hAnsi="Arial" w:cs="Arial"/>
          <w:sz w:val="22"/>
          <w:szCs w:val="22"/>
        </w:rPr>
        <w:t>dönemi itibar</w:t>
      </w:r>
      <w:r w:rsidR="00B81CE7" w:rsidRPr="007B663D">
        <w:rPr>
          <w:rFonts w:ascii="Arial" w:hAnsi="Arial" w:cs="Arial"/>
          <w:sz w:val="22"/>
          <w:szCs w:val="22"/>
        </w:rPr>
        <w:t>ıyla</w:t>
      </w:r>
      <w:r w:rsidR="002F5CBF" w:rsidRPr="007B663D">
        <w:rPr>
          <w:rFonts w:ascii="Arial" w:hAnsi="Arial" w:cs="Arial"/>
          <w:sz w:val="22"/>
          <w:szCs w:val="22"/>
        </w:rPr>
        <w:t xml:space="preserve"> </w:t>
      </w:r>
      <w:r w:rsidR="00252799">
        <w:rPr>
          <w:rFonts w:ascii="Arial" w:hAnsi="Arial" w:cs="Arial"/>
          <w:sz w:val="22"/>
          <w:szCs w:val="22"/>
        </w:rPr>
        <w:t xml:space="preserve">yaklaşık </w:t>
      </w:r>
      <w:r w:rsidR="002D4A3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40</w:t>
      </w:r>
      <w:r w:rsidR="0072634D" w:rsidRPr="007B663D">
        <w:rPr>
          <w:rFonts w:ascii="Arial" w:hAnsi="Arial" w:cs="Arial"/>
          <w:sz w:val="22"/>
          <w:szCs w:val="22"/>
        </w:rPr>
        <w:t xml:space="preserve"> milyar</w:t>
      </w:r>
      <w:r w:rsidR="00E20BB6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TL olan takipteki</w:t>
      </w:r>
      <w:r w:rsidR="0072634D" w:rsidRPr="007B663D">
        <w:rPr>
          <w:rFonts w:ascii="Arial" w:hAnsi="Arial" w:cs="Arial"/>
          <w:sz w:val="22"/>
          <w:szCs w:val="22"/>
        </w:rPr>
        <w:t xml:space="preserve"> krediler</w:t>
      </w:r>
      <w:r w:rsidR="005A7EE7" w:rsidRPr="007B663D">
        <w:rPr>
          <w:rFonts w:ascii="Arial" w:hAnsi="Arial" w:cs="Arial"/>
          <w:sz w:val="22"/>
          <w:szCs w:val="22"/>
        </w:rPr>
        <w:t xml:space="preserve"> </w:t>
      </w:r>
      <w:r w:rsidR="002C54AC" w:rsidRPr="007B663D">
        <w:rPr>
          <w:rFonts w:ascii="Arial" w:hAnsi="Arial" w:cs="Arial"/>
          <w:sz w:val="22"/>
          <w:szCs w:val="22"/>
        </w:rPr>
        <w:t>(idari+kanuni)</w:t>
      </w:r>
      <w:r w:rsidR="0072634D" w:rsidRPr="007B663D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7B663D">
        <w:rPr>
          <w:rFonts w:ascii="Arial" w:hAnsi="Arial" w:cs="Arial"/>
          <w:sz w:val="22"/>
          <w:szCs w:val="22"/>
        </w:rPr>
        <w:t xml:space="preserve">toplamının </w:t>
      </w:r>
      <w:r>
        <w:rPr>
          <w:rFonts w:ascii="Arial" w:hAnsi="Arial" w:cs="Arial"/>
          <w:sz w:val="22"/>
          <w:szCs w:val="22"/>
        </w:rPr>
        <w:t xml:space="preserve">yaklaşık </w:t>
      </w:r>
      <w:r w:rsidR="00A508C2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7</w:t>
      </w:r>
      <w:r w:rsidR="006302E9" w:rsidRPr="007B663D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sini</w:t>
      </w:r>
      <w:r w:rsidR="00E95339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oluşturm</w:t>
      </w:r>
      <w:r w:rsidR="00F016FB" w:rsidRPr="007B663D">
        <w:rPr>
          <w:rFonts w:ascii="Arial" w:hAnsi="Arial" w:cs="Arial"/>
          <w:sz w:val="22"/>
          <w:szCs w:val="22"/>
        </w:rPr>
        <w:t>uştur</w:t>
      </w:r>
      <w:r w:rsidR="00A508C2" w:rsidRPr="007B663D">
        <w:rPr>
          <w:rFonts w:ascii="Arial" w:hAnsi="Arial" w:cs="Arial"/>
          <w:sz w:val="22"/>
          <w:szCs w:val="22"/>
        </w:rPr>
        <w:t>.</w:t>
      </w:r>
      <w:r w:rsidR="005A0906" w:rsidRPr="005E117B">
        <w:rPr>
          <w:rFonts w:ascii="Arial" w:hAnsi="Arial" w:cs="Arial"/>
          <w:sz w:val="16"/>
          <w:szCs w:val="16"/>
        </w:rPr>
        <w:t xml:space="preserve"> </w:t>
      </w:r>
    </w:p>
    <w:sectPr w:rsidR="005A0906" w:rsidRPr="005E117B" w:rsidSect="00FD5A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93ED" w14:textId="77777777" w:rsidR="008B6280" w:rsidRDefault="008B6280">
      <w:r>
        <w:separator/>
      </w:r>
    </w:p>
  </w:endnote>
  <w:endnote w:type="continuationSeparator" w:id="0">
    <w:p w14:paraId="7AF1243A" w14:textId="77777777" w:rsidR="008B6280" w:rsidRDefault="008B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7F6A" w14:textId="77777777"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E7C173" w14:textId="77777777"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F9460" w14:textId="555F450B"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A14443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6B9C1F6F" w14:textId="2FD8117D"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 xml:space="preserve">leri ve </w:t>
    </w:r>
    <w:r w:rsidR="00E13072">
      <w:rPr>
        <w:rFonts w:ascii="Arial" w:hAnsi="Arial" w:cs="Arial"/>
        <w:sz w:val="18"/>
        <w:szCs w:val="18"/>
      </w:rPr>
      <w:t>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8A7D26">
      <w:rPr>
        <w:rFonts w:ascii="Arial" w:hAnsi="Arial" w:cs="Arial"/>
        <w:sz w:val="18"/>
        <w:szCs w:val="18"/>
      </w:rPr>
      <w:t>Aralık</w:t>
    </w:r>
    <w:r w:rsidR="00373A4C">
      <w:rPr>
        <w:rFonts w:ascii="Arial" w:hAnsi="Arial" w:cs="Arial"/>
        <w:sz w:val="18"/>
        <w:szCs w:val="18"/>
      </w:rPr>
      <w:t xml:space="preserve"> 2025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62C7B" w14:textId="1ADA65CC"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970083">
      <w:rPr>
        <w:rFonts w:ascii="Arial" w:hAnsi="Arial" w:cs="Arial"/>
        <w:sz w:val="18"/>
        <w:szCs w:val="18"/>
      </w:rPr>
      <w:t>Aralık</w:t>
    </w:r>
    <w:r w:rsidR="00373A4C">
      <w:rPr>
        <w:rFonts w:ascii="Arial" w:hAnsi="Arial" w:cs="Arial"/>
        <w:sz w:val="18"/>
        <w:szCs w:val="18"/>
      </w:rPr>
      <w:t xml:space="preserve"> 2025</w:t>
    </w:r>
    <w:r>
      <w:rPr>
        <w:rFonts w:ascii="Arial" w:hAnsi="Arial" w:cs="Arial"/>
        <w:sz w:val="18"/>
        <w:szCs w:val="18"/>
      </w:rPr>
      <w:t xml:space="preserve">             </w:t>
    </w:r>
    <w:r w:rsidR="0080228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6E67" w14:textId="77777777" w:rsidR="008B6280" w:rsidRDefault="008B6280">
      <w:r>
        <w:separator/>
      </w:r>
    </w:p>
  </w:footnote>
  <w:footnote w:type="continuationSeparator" w:id="0">
    <w:p w14:paraId="11A77869" w14:textId="77777777" w:rsidR="008B6280" w:rsidRDefault="008B6280">
      <w:r>
        <w:continuationSeparator/>
      </w:r>
    </w:p>
  </w:footnote>
  <w:footnote w:id="1">
    <w:p w14:paraId="100413AE" w14:textId="77777777" w:rsidR="00DF2198" w:rsidRPr="003B0202" w:rsidRDefault="00DF219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E50778" w:rsidRPr="003B0202">
        <w:rPr>
          <w:rFonts w:ascii="Arial" w:hAnsi="Arial" w:cs="Arial"/>
          <w:sz w:val="16"/>
          <w:szCs w:val="16"/>
        </w:rPr>
        <w:t xml:space="preserve"> </w:t>
      </w:r>
      <w:r w:rsidR="00E50778"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773A599" w14:textId="77777777" w:rsidR="00E50778" w:rsidRPr="003B0202" w:rsidRDefault="00E5077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7AA49893" w14:textId="77777777" w:rsidR="00E50778" w:rsidRPr="003B0202" w:rsidRDefault="00E50778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Yıllık bazda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0688" w14:textId="77777777"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770AAB06" wp14:editId="6F4FF592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698CCD8F" wp14:editId="59B6D9F7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AEAD" w14:textId="77777777"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56D4AB9A" wp14:editId="37C808B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48B"/>
    <w:rsid w:val="00003207"/>
    <w:rsid w:val="00003366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0962"/>
    <w:rsid w:val="00032ABB"/>
    <w:rsid w:val="0003375F"/>
    <w:rsid w:val="00036925"/>
    <w:rsid w:val="00036E0B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317D"/>
    <w:rsid w:val="00084203"/>
    <w:rsid w:val="000863FF"/>
    <w:rsid w:val="000866DA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3E0"/>
    <w:rsid w:val="000F4B45"/>
    <w:rsid w:val="000F535D"/>
    <w:rsid w:val="000F5922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1F41"/>
    <w:rsid w:val="001123E3"/>
    <w:rsid w:val="001127FA"/>
    <w:rsid w:val="00117C26"/>
    <w:rsid w:val="00121571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0915"/>
    <w:rsid w:val="00171A17"/>
    <w:rsid w:val="00174A11"/>
    <w:rsid w:val="00176933"/>
    <w:rsid w:val="0017725F"/>
    <w:rsid w:val="001802BB"/>
    <w:rsid w:val="00183A98"/>
    <w:rsid w:val="00183C1F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67D6"/>
    <w:rsid w:val="0020717F"/>
    <w:rsid w:val="00210177"/>
    <w:rsid w:val="002104F4"/>
    <w:rsid w:val="0021051B"/>
    <w:rsid w:val="00211B1D"/>
    <w:rsid w:val="0021394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6E6F"/>
    <w:rsid w:val="00237210"/>
    <w:rsid w:val="00237593"/>
    <w:rsid w:val="002378B5"/>
    <w:rsid w:val="0024108E"/>
    <w:rsid w:val="00242F65"/>
    <w:rsid w:val="00243DB0"/>
    <w:rsid w:val="002508EC"/>
    <w:rsid w:val="00251EFE"/>
    <w:rsid w:val="00251FA8"/>
    <w:rsid w:val="00252799"/>
    <w:rsid w:val="00252D40"/>
    <w:rsid w:val="002536F0"/>
    <w:rsid w:val="00255D4F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29CB"/>
    <w:rsid w:val="0028371E"/>
    <w:rsid w:val="002839AD"/>
    <w:rsid w:val="00284E7B"/>
    <w:rsid w:val="002870AA"/>
    <w:rsid w:val="00287877"/>
    <w:rsid w:val="0029088B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3E66"/>
    <w:rsid w:val="002A4FB6"/>
    <w:rsid w:val="002B02D4"/>
    <w:rsid w:val="002B0CE4"/>
    <w:rsid w:val="002B5BD1"/>
    <w:rsid w:val="002C13CA"/>
    <w:rsid w:val="002C4D5B"/>
    <w:rsid w:val="002C54AC"/>
    <w:rsid w:val="002C792C"/>
    <w:rsid w:val="002D24BA"/>
    <w:rsid w:val="002D4A39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40FC"/>
    <w:rsid w:val="002F4748"/>
    <w:rsid w:val="002F55F0"/>
    <w:rsid w:val="002F5840"/>
    <w:rsid w:val="002F5A07"/>
    <w:rsid w:val="002F5CBF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238"/>
    <w:rsid w:val="003206A6"/>
    <w:rsid w:val="00320CE3"/>
    <w:rsid w:val="00320DF4"/>
    <w:rsid w:val="0032189A"/>
    <w:rsid w:val="003218AB"/>
    <w:rsid w:val="00321D36"/>
    <w:rsid w:val="0032578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1938"/>
    <w:rsid w:val="003657C0"/>
    <w:rsid w:val="00371F55"/>
    <w:rsid w:val="0037205A"/>
    <w:rsid w:val="00373749"/>
    <w:rsid w:val="00373A4C"/>
    <w:rsid w:val="00374138"/>
    <w:rsid w:val="00375BCA"/>
    <w:rsid w:val="00376E26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97419"/>
    <w:rsid w:val="003A0807"/>
    <w:rsid w:val="003A1599"/>
    <w:rsid w:val="003A255D"/>
    <w:rsid w:val="003A311B"/>
    <w:rsid w:val="003A6397"/>
    <w:rsid w:val="003B0202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0B70"/>
    <w:rsid w:val="003D4537"/>
    <w:rsid w:val="003D4A7A"/>
    <w:rsid w:val="003D6299"/>
    <w:rsid w:val="003D7C22"/>
    <w:rsid w:val="003E173B"/>
    <w:rsid w:val="003E266F"/>
    <w:rsid w:val="003E41C1"/>
    <w:rsid w:val="003E43E7"/>
    <w:rsid w:val="003E6CAD"/>
    <w:rsid w:val="003E7B15"/>
    <w:rsid w:val="003E7DCA"/>
    <w:rsid w:val="003F072B"/>
    <w:rsid w:val="003F07D4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1451"/>
    <w:rsid w:val="004428B4"/>
    <w:rsid w:val="00445533"/>
    <w:rsid w:val="00446D56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0B8E"/>
    <w:rsid w:val="00485FFB"/>
    <w:rsid w:val="0048602A"/>
    <w:rsid w:val="00486816"/>
    <w:rsid w:val="00487C4C"/>
    <w:rsid w:val="00490CD2"/>
    <w:rsid w:val="00491093"/>
    <w:rsid w:val="0049205C"/>
    <w:rsid w:val="00493BC4"/>
    <w:rsid w:val="00493C72"/>
    <w:rsid w:val="0049467A"/>
    <w:rsid w:val="00494D01"/>
    <w:rsid w:val="00495DDD"/>
    <w:rsid w:val="00496589"/>
    <w:rsid w:val="00496608"/>
    <w:rsid w:val="004967DF"/>
    <w:rsid w:val="004A125A"/>
    <w:rsid w:val="004A1368"/>
    <w:rsid w:val="004A22A5"/>
    <w:rsid w:val="004A271A"/>
    <w:rsid w:val="004A5057"/>
    <w:rsid w:val="004A64A8"/>
    <w:rsid w:val="004A70D9"/>
    <w:rsid w:val="004B18F3"/>
    <w:rsid w:val="004B1D46"/>
    <w:rsid w:val="004B1DC8"/>
    <w:rsid w:val="004B2378"/>
    <w:rsid w:val="004B3B3C"/>
    <w:rsid w:val="004B45DB"/>
    <w:rsid w:val="004B52FF"/>
    <w:rsid w:val="004B7D1B"/>
    <w:rsid w:val="004C058D"/>
    <w:rsid w:val="004C1071"/>
    <w:rsid w:val="004C229F"/>
    <w:rsid w:val="004C3FF2"/>
    <w:rsid w:val="004C4CB2"/>
    <w:rsid w:val="004C7F71"/>
    <w:rsid w:val="004D07BB"/>
    <w:rsid w:val="004D1E31"/>
    <w:rsid w:val="004D248E"/>
    <w:rsid w:val="004D2CC9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10A4"/>
    <w:rsid w:val="005122AA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6DF"/>
    <w:rsid w:val="00537F7E"/>
    <w:rsid w:val="0054065B"/>
    <w:rsid w:val="00540C84"/>
    <w:rsid w:val="00543BEC"/>
    <w:rsid w:val="00545EE5"/>
    <w:rsid w:val="00547CCA"/>
    <w:rsid w:val="00551AB4"/>
    <w:rsid w:val="00552328"/>
    <w:rsid w:val="00553689"/>
    <w:rsid w:val="0055415B"/>
    <w:rsid w:val="00554FD0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5863"/>
    <w:rsid w:val="005B603F"/>
    <w:rsid w:val="005B6CF5"/>
    <w:rsid w:val="005B6D17"/>
    <w:rsid w:val="005C163F"/>
    <w:rsid w:val="005C579E"/>
    <w:rsid w:val="005C5841"/>
    <w:rsid w:val="005C6330"/>
    <w:rsid w:val="005C654D"/>
    <w:rsid w:val="005C6DF4"/>
    <w:rsid w:val="005D1FD9"/>
    <w:rsid w:val="005D3AA8"/>
    <w:rsid w:val="005D6625"/>
    <w:rsid w:val="005E117B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591B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02E9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DF2"/>
    <w:rsid w:val="00691FB3"/>
    <w:rsid w:val="00692012"/>
    <w:rsid w:val="006930EE"/>
    <w:rsid w:val="00695D8F"/>
    <w:rsid w:val="0069629D"/>
    <w:rsid w:val="006A0ABE"/>
    <w:rsid w:val="006A13CB"/>
    <w:rsid w:val="006A3632"/>
    <w:rsid w:val="006A5465"/>
    <w:rsid w:val="006A6399"/>
    <w:rsid w:val="006A6411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0B1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1464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11F4"/>
    <w:rsid w:val="00752361"/>
    <w:rsid w:val="007617C0"/>
    <w:rsid w:val="007624E1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BEC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3CA"/>
    <w:rsid w:val="00797F2F"/>
    <w:rsid w:val="007A08EA"/>
    <w:rsid w:val="007A0F83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974"/>
    <w:rsid w:val="007C248B"/>
    <w:rsid w:val="007C2EF4"/>
    <w:rsid w:val="007C68B8"/>
    <w:rsid w:val="007C7BCF"/>
    <w:rsid w:val="007D0433"/>
    <w:rsid w:val="007D0773"/>
    <w:rsid w:val="007D0783"/>
    <w:rsid w:val="007D23C3"/>
    <w:rsid w:val="007D6682"/>
    <w:rsid w:val="007D75EE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5523"/>
    <w:rsid w:val="00847325"/>
    <w:rsid w:val="0085165B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28D"/>
    <w:rsid w:val="0086174C"/>
    <w:rsid w:val="00861E66"/>
    <w:rsid w:val="0086653D"/>
    <w:rsid w:val="008708CF"/>
    <w:rsid w:val="00871042"/>
    <w:rsid w:val="008752F5"/>
    <w:rsid w:val="0088486A"/>
    <w:rsid w:val="00886C9E"/>
    <w:rsid w:val="00887180"/>
    <w:rsid w:val="008873D6"/>
    <w:rsid w:val="0089057E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A7ABB"/>
    <w:rsid w:val="008A7D26"/>
    <w:rsid w:val="008B1847"/>
    <w:rsid w:val="008B1B07"/>
    <w:rsid w:val="008B4754"/>
    <w:rsid w:val="008B6280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4CA4"/>
    <w:rsid w:val="008F675A"/>
    <w:rsid w:val="0090013E"/>
    <w:rsid w:val="009010E7"/>
    <w:rsid w:val="009063C9"/>
    <w:rsid w:val="00906CC1"/>
    <w:rsid w:val="00910517"/>
    <w:rsid w:val="00912E92"/>
    <w:rsid w:val="009135EF"/>
    <w:rsid w:val="0091565E"/>
    <w:rsid w:val="00917335"/>
    <w:rsid w:val="00917C8C"/>
    <w:rsid w:val="00931777"/>
    <w:rsid w:val="00931BFB"/>
    <w:rsid w:val="00937638"/>
    <w:rsid w:val="009400AB"/>
    <w:rsid w:val="009403D7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25BC"/>
    <w:rsid w:val="00963B44"/>
    <w:rsid w:val="00965F28"/>
    <w:rsid w:val="00970083"/>
    <w:rsid w:val="00970C1C"/>
    <w:rsid w:val="00970FCC"/>
    <w:rsid w:val="00974717"/>
    <w:rsid w:val="009764C8"/>
    <w:rsid w:val="00981506"/>
    <w:rsid w:val="00982865"/>
    <w:rsid w:val="0098342E"/>
    <w:rsid w:val="0098496F"/>
    <w:rsid w:val="009852BA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0E0B"/>
    <w:rsid w:val="009A2868"/>
    <w:rsid w:val="009A2C69"/>
    <w:rsid w:val="009A38EB"/>
    <w:rsid w:val="009A6421"/>
    <w:rsid w:val="009A6584"/>
    <w:rsid w:val="009A665A"/>
    <w:rsid w:val="009A6E15"/>
    <w:rsid w:val="009B2956"/>
    <w:rsid w:val="009B337B"/>
    <w:rsid w:val="009B3EB9"/>
    <w:rsid w:val="009B4608"/>
    <w:rsid w:val="009B472C"/>
    <w:rsid w:val="009B4AD8"/>
    <w:rsid w:val="009B59BA"/>
    <w:rsid w:val="009C1268"/>
    <w:rsid w:val="009C3056"/>
    <w:rsid w:val="009C6A62"/>
    <w:rsid w:val="009C7C55"/>
    <w:rsid w:val="009D04B1"/>
    <w:rsid w:val="009D086F"/>
    <w:rsid w:val="009D17D2"/>
    <w:rsid w:val="009D3F27"/>
    <w:rsid w:val="009D4F15"/>
    <w:rsid w:val="009D5899"/>
    <w:rsid w:val="009D5BB3"/>
    <w:rsid w:val="009D5F7D"/>
    <w:rsid w:val="009D7191"/>
    <w:rsid w:val="009E2DC6"/>
    <w:rsid w:val="009E37C1"/>
    <w:rsid w:val="009E3A43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46FD"/>
    <w:rsid w:val="00A05557"/>
    <w:rsid w:val="00A06FAF"/>
    <w:rsid w:val="00A105FB"/>
    <w:rsid w:val="00A12E3E"/>
    <w:rsid w:val="00A1329F"/>
    <w:rsid w:val="00A1349E"/>
    <w:rsid w:val="00A1382F"/>
    <w:rsid w:val="00A13CA7"/>
    <w:rsid w:val="00A14443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171C"/>
    <w:rsid w:val="00A33399"/>
    <w:rsid w:val="00A340C1"/>
    <w:rsid w:val="00A36CB7"/>
    <w:rsid w:val="00A36CF7"/>
    <w:rsid w:val="00A41A4D"/>
    <w:rsid w:val="00A42E37"/>
    <w:rsid w:val="00A4363A"/>
    <w:rsid w:val="00A43A7E"/>
    <w:rsid w:val="00A446C3"/>
    <w:rsid w:val="00A45455"/>
    <w:rsid w:val="00A46834"/>
    <w:rsid w:val="00A508C2"/>
    <w:rsid w:val="00A515B2"/>
    <w:rsid w:val="00A525EC"/>
    <w:rsid w:val="00A53D77"/>
    <w:rsid w:val="00A56B47"/>
    <w:rsid w:val="00A6024B"/>
    <w:rsid w:val="00A7037E"/>
    <w:rsid w:val="00A71DB4"/>
    <w:rsid w:val="00A74699"/>
    <w:rsid w:val="00A767C6"/>
    <w:rsid w:val="00A76C15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2A61"/>
    <w:rsid w:val="00AB3AEA"/>
    <w:rsid w:val="00AB713B"/>
    <w:rsid w:val="00AC2D23"/>
    <w:rsid w:val="00AD2DFC"/>
    <w:rsid w:val="00AD41BE"/>
    <w:rsid w:val="00AD5AB1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31C4E"/>
    <w:rsid w:val="00B342FA"/>
    <w:rsid w:val="00B34DD1"/>
    <w:rsid w:val="00B35DEF"/>
    <w:rsid w:val="00B412B4"/>
    <w:rsid w:val="00B41BB6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A6AF7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BF7454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26E0C"/>
    <w:rsid w:val="00C301DA"/>
    <w:rsid w:val="00C30476"/>
    <w:rsid w:val="00C31485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1585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3B4D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456D"/>
    <w:rsid w:val="00D56711"/>
    <w:rsid w:val="00D62B8E"/>
    <w:rsid w:val="00D62C9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4031"/>
    <w:rsid w:val="00D75209"/>
    <w:rsid w:val="00D75253"/>
    <w:rsid w:val="00D75F0E"/>
    <w:rsid w:val="00D75F8A"/>
    <w:rsid w:val="00D75FB8"/>
    <w:rsid w:val="00D77757"/>
    <w:rsid w:val="00D77836"/>
    <w:rsid w:val="00D80FFE"/>
    <w:rsid w:val="00D8181D"/>
    <w:rsid w:val="00D81CBF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1790"/>
    <w:rsid w:val="00DB2076"/>
    <w:rsid w:val="00DB337A"/>
    <w:rsid w:val="00DB35ED"/>
    <w:rsid w:val="00DB3826"/>
    <w:rsid w:val="00DB3BB2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782"/>
    <w:rsid w:val="00DE4925"/>
    <w:rsid w:val="00DE5137"/>
    <w:rsid w:val="00DE53AA"/>
    <w:rsid w:val="00DE6B5E"/>
    <w:rsid w:val="00DE6CBA"/>
    <w:rsid w:val="00DF0A99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07BE"/>
    <w:rsid w:val="00E119EB"/>
    <w:rsid w:val="00E13072"/>
    <w:rsid w:val="00E13E2F"/>
    <w:rsid w:val="00E14329"/>
    <w:rsid w:val="00E15A3E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0778"/>
    <w:rsid w:val="00E51EBF"/>
    <w:rsid w:val="00E5255E"/>
    <w:rsid w:val="00E531F0"/>
    <w:rsid w:val="00E57138"/>
    <w:rsid w:val="00E575ED"/>
    <w:rsid w:val="00E62F31"/>
    <w:rsid w:val="00E63F84"/>
    <w:rsid w:val="00E642D4"/>
    <w:rsid w:val="00E65559"/>
    <w:rsid w:val="00E65E9A"/>
    <w:rsid w:val="00E72A05"/>
    <w:rsid w:val="00E72F71"/>
    <w:rsid w:val="00E72FAC"/>
    <w:rsid w:val="00E76192"/>
    <w:rsid w:val="00E76AC9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688"/>
    <w:rsid w:val="00EB181B"/>
    <w:rsid w:val="00EB24CC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C7F75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9FB"/>
    <w:rsid w:val="00EF0D92"/>
    <w:rsid w:val="00EF0EA1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6BB6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6F5"/>
    <w:rsid w:val="00F35B31"/>
    <w:rsid w:val="00F37586"/>
    <w:rsid w:val="00F37BC6"/>
    <w:rsid w:val="00F42631"/>
    <w:rsid w:val="00F432BD"/>
    <w:rsid w:val="00F44C84"/>
    <w:rsid w:val="00F4634D"/>
    <w:rsid w:val="00F479B8"/>
    <w:rsid w:val="00F47EC0"/>
    <w:rsid w:val="00F50983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66ED5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4706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F2F4926"/>
  <w15:docId w15:val="{9C91C183-F274-4238-9A3C-E2F0A8C0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12-25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Ara-24</c:v>
                </c:pt>
                <c:pt idx="1">
                  <c:v>Mar-25</c:v>
                </c:pt>
                <c:pt idx="2">
                  <c:v>Haz 25</c:v>
                </c:pt>
                <c:pt idx="3">
                  <c:v>Eyl-25</c:v>
                </c:pt>
                <c:pt idx="4">
                  <c:v>Ara-25</c:v>
                </c:pt>
              </c:strCache>
            </c:strRef>
          </c:cat>
          <c:val>
            <c:numRef>
              <c:f>Sheet4!$H$4:$H$8</c:f>
              <c:numCache>
                <c:formatCode>#.##00</c:formatCode>
                <c:ptCount val="5"/>
                <c:pt idx="0">
                  <c:v>60.837209565899997</c:v>
                </c:pt>
                <c:pt idx="1">
                  <c:v>53.906855343500006</c:v>
                </c:pt>
                <c:pt idx="2">
                  <c:v>48.721289321099995</c:v>
                </c:pt>
                <c:pt idx="3">
                  <c:v>41.4022729028</c:v>
                </c:pt>
                <c:pt idx="4">
                  <c:v>43.092932118299998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BF-444C-A69A-564DE6E0AD21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Ara-24</c:v>
                </c:pt>
                <c:pt idx="1">
                  <c:v>Mar-25</c:v>
                </c:pt>
                <c:pt idx="2">
                  <c:v>Haz 25</c:v>
                </c:pt>
                <c:pt idx="3">
                  <c:v>Eyl-25</c:v>
                </c:pt>
                <c:pt idx="4">
                  <c:v>Ara-25</c:v>
                </c:pt>
              </c:strCache>
            </c:strRef>
          </c:cat>
          <c:val>
            <c:numRef>
              <c:f>Sheet4!$I$4:$I$8</c:f>
              <c:numCache>
                <c:formatCode>#.##00</c:formatCode>
                <c:ptCount val="5"/>
                <c:pt idx="0">
                  <c:v>464.90192965109998</c:v>
                </c:pt>
                <c:pt idx="1">
                  <c:v>495.61443890459998</c:v>
                </c:pt>
                <c:pt idx="2">
                  <c:v>525.42165496090001</c:v>
                </c:pt>
                <c:pt idx="3">
                  <c:v>562.89016702569995</c:v>
                </c:pt>
                <c:pt idx="4">
                  <c:v>614.23889078769992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BF-444C-A69A-564DE6E0AD21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Ara-24</c:v>
                </c:pt>
                <c:pt idx="1">
                  <c:v>Mar-25</c:v>
                </c:pt>
                <c:pt idx="2">
                  <c:v>Haz 25</c:v>
                </c:pt>
                <c:pt idx="3">
                  <c:v>Eyl-25</c:v>
                </c:pt>
                <c:pt idx="4">
                  <c:v>Ara-25</c:v>
                </c:pt>
              </c:strCache>
            </c:strRef>
          </c:cat>
          <c:val>
            <c:numRef>
              <c:f>Sheet4!$J$4:$J$8</c:f>
              <c:numCache>
                <c:formatCode>#.##00</c:formatCode>
                <c:ptCount val="5"/>
                <c:pt idx="0">
                  <c:v>973.8369991541</c:v>
                </c:pt>
                <c:pt idx="1">
                  <c:v>1033.5180617965</c:v>
                </c:pt>
                <c:pt idx="2">
                  <c:v>1124.7175994449001</c:v>
                </c:pt>
                <c:pt idx="3">
                  <c:v>1255.1242502268997</c:v>
                </c:pt>
                <c:pt idx="4">
                  <c:v>1435.1187315965999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BF-444C-A69A-564DE6E0AD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9671936"/>
        <c:axId val="89674112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Ara-24</c:v>
                </c:pt>
                <c:pt idx="1">
                  <c:v>Mar-25</c:v>
                </c:pt>
                <c:pt idx="2">
                  <c:v>Haz 25</c:v>
                </c:pt>
                <c:pt idx="3">
                  <c:v>Eyl-25</c:v>
                </c:pt>
                <c:pt idx="4">
                  <c:v>Ara-25</c:v>
                </c:pt>
              </c:strCache>
            </c:strRef>
          </c:cat>
          <c:val>
            <c:numRef>
              <c:f>Sheet4!$K$4:$K$8</c:f>
              <c:numCache>
                <c:formatCode>#,##0</c:formatCode>
                <c:ptCount val="5"/>
                <c:pt idx="0">
                  <c:v>24.613634999999999</c:v>
                </c:pt>
                <c:pt idx="1">
                  <c:v>22.846254999999999</c:v>
                </c:pt>
                <c:pt idx="2">
                  <c:v>21.738468999999998</c:v>
                </c:pt>
                <c:pt idx="3">
                  <c:v>20.955553999999999</c:v>
                </c:pt>
                <c:pt idx="4">
                  <c:v>20.777203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BF-444C-A69A-564DE6E0AD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77184"/>
        <c:axId val="89675648"/>
      </c:lineChart>
      <c:catAx>
        <c:axId val="89671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4112"/>
        <c:crosses val="autoZero"/>
        <c:auto val="1"/>
        <c:lblAlgn val="ctr"/>
        <c:lblOffset val="100"/>
        <c:noMultiLvlLbl val="0"/>
      </c:catAx>
      <c:valAx>
        <c:axId val="89674112"/>
        <c:scaling>
          <c:orientation val="minMax"/>
          <c:max val="21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1936"/>
        <c:crosses val="autoZero"/>
        <c:crossBetween val="between"/>
        <c:majorUnit val="200"/>
      </c:valAx>
      <c:valAx>
        <c:axId val="89675648"/>
        <c:scaling>
          <c:orientation val="minMax"/>
          <c:max val="30"/>
          <c:min val="20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7184"/>
        <c:crosses val="max"/>
        <c:crossBetween val="between"/>
        <c:majorUnit val="1"/>
      </c:valAx>
      <c:catAx>
        <c:axId val="89677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9675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B971-BEE3-44FB-ADA3-DDCDD242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309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27</cp:revision>
  <cp:lastPrinted>2025-12-08T11:08:00Z</cp:lastPrinted>
  <dcterms:created xsi:type="dcterms:W3CDTF">2024-09-10T08:04:00Z</dcterms:created>
  <dcterms:modified xsi:type="dcterms:W3CDTF">2026-04-24T06:14:00Z</dcterms:modified>
</cp:coreProperties>
</file>