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247CB027" w:rsidR="00C961E6" w:rsidRPr="00E66174" w:rsidRDefault="008C2DC2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F377F5"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7A428229" w:rsidR="006A5465" w:rsidRPr="00E66174" w:rsidRDefault="00356D7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Nisan</w:t>
      </w:r>
      <w:r w:rsidR="00B67CA8">
        <w:rPr>
          <w:rFonts w:ascii="Arial" w:hAnsi="Arial" w:cs="Arial"/>
          <w:bCs/>
          <w:szCs w:val="24"/>
        </w:rPr>
        <w:t xml:space="preserve"> 2026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813AD5C" w:rsidR="002C4312" w:rsidRPr="00E66174" w:rsidRDefault="00356D74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</w:t>
      </w:r>
      <w:r w:rsidR="0001710A">
        <w:rPr>
          <w:rFonts w:ascii="Arial" w:hAnsi="Arial" w:cs="Arial"/>
          <w:sz w:val="22"/>
          <w:szCs w:val="22"/>
        </w:rPr>
        <w:t xml:space="preserve"> 202</w:t>
      </w:r>
      <w:r w:rsidR="00B67CA8">
        <w:rPr>
          <w:rFonts w:ascii="Arial" w:hAnsi="Arial" w:cs="Arial"/>
          <w:sz w:val="22"/>
          <w:szCs w:val="22"/>
        </w:rPr>
        <w:t>6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D47E4E">
        <w:rPr>
          <w:rFonts w:ascii="Arial" w:hAnsi="Arial" w:cs="Arial"/>
          <w:sz w:val="22"/>
          <w:szCs w:val="22"/>
        </w:rPr>
        <w:t>7’di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53467996" w:rsidR="00E0043C" w:rsidRPr="00E66174" w:rsidRDefault="00356D74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B67CA8">
        <w:rPr>
          <w:rFonts w:ascii="Arial" w:hAnsi="Arial" w:cs="Arial"/>
          <w:color w:val="000000" w:themeColor="text1"/>
          <w:sz w:val="22"/>
          <w:szCs w:val="22"/>
        </w:rPr>
        <w:t>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221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7167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685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41A20972" w:rsidR="00F960AF" w:rsidRPr="00E66174" w:rsidRDefault="00086E25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05139F4" wp14:editId="0791009B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81087B" w14:textId="0B7CD15B" w:rsidR="007A67C6" w:rsidRPr="00E66174" w:rsidRDefault="007A67C6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13A050D8" w:rsidR="0007306D" w:rsidRPr="00E66174" w:rsidRDefault="00086E2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7973F7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5F7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720</w:t>
      </w:r>
      <w:r w:rsidR="00DD5F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086E25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086E25" w:rsidRPr="001426F8" w:rsidRDefault="00086E25" w:rsidP="00086E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E0FCD9E" w14:textId="77777777" w:rsidR="00086E25" w:rsidRPr="002A2D03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14:paraId="689338EE" w14:textId="4F500389" w:rsidR="00086E25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6EF8F4" w14:textId="77777777" w:rsidR="00086E25" w:rsidRPr="002A2D03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  <w:p w14:paraId="270F500A" w14:textId="0251ADB8" w:rsidR="00086E25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24B0D546" w:rsidR="00086E25" w:rsidRPr="002A2D03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14:paraId="15C25C6F" w14:textId="7687C950" w:rsidR="00086E25" w:rsidRPr="002A2D03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2304E89C" w:rsidR="00086E25" w:rsidRPr="00B4105B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 2026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086E25" w:rsidRPr="00B4105B" w:rsidRDefault="00086E25" w:rsidP="00086E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086E25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086E25" w:rsidRPr="001426F8" w:rsidRDefault="00086E25" w:rsidP="00086E2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22A2795D" w:rsidR="00086E25" w:rsidRDefault="00086E25" w:rsidP="00086E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59373652" w:rsidR="00086E25" w:rsidRDefault="00086E25" w:rsidP="00086E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7997794F" w:rsidR="00086E25" w:rsidRPr="002A2D03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35D6F034" w:rsidR="00086E25" w:rsidRPr="00B4105B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-4</w:t>
            </w:r>
          </w:p>
        </w:tc>
      </w:tr>
      <w:tr w:rsidR="00086E25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086E25" w:rsidRPr="00B4105B" w:rsidRDefault="00086E25" w:rsidP="00086E2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4BFCFDA1" w:rsidR="00086E25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272CC968" w:rsidR="00086E25" w:rsidRPr="00B4105B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49DED9E7" w:rsidR="00086E25" w:rsidRPr="002A2D03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0A262552" w:rsidR="00086E25" w:rsidRPr="00B4105B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-16</w:t>
            </w:r>
          </w:p>
        </w:tc>
      </w:tr>
      <w:tr w:rsidR="00086E25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086E25" w:rsidRPr="001426F8" w:rsidRDefault="00086E25" w:rsidP="00086E2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737C8C38" w:rsidR="00086E25" w:rsidRDefault="00086E25" w:rsidP="00086E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323E541C" w:rsidR="00086E25" w:rsidRDefault="00086E25" w:rsidP="00086E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1.149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1A9956DC" w:rsidR="00086E25" w:rsidRPr="002A2D03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570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0AF8156D" w:rsidR="00086E25" w:rsidRPr="00B4105B" w:rsidRDefault="00086E25" w:rsidP="00086E2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-50</w:t>
            </w:r>
          </w:p>
        </w:tc>
      </w:tr>
      <w:tr w:rsidR="00086E25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086E25" w:rsidRPr="001426F8" w:rsidRDefault="00086E25" w:rsidP="00086E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17881C78" w:rsidR="00086E25" w:rsidRDefault="00086E25" w:rsidP="00086E2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5D883568" w:rsidR="00086E25" w:rsidRDefault="00086E25" w:rsidP="00086E2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64100C6F" w:rsidR="00086E25" w:rsidRPr="002A2D03" w:rsidRDefault="00086E25" w:rsidP="00086E25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44E0C586" w:rsidR="00086E25" w:rsidRPr="00B4105B" w:rsidRDefault="00086E25" w:rsidP="00086E25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-45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036B055C" w:rsidR="007A67C6" w:rsidRPr="00E66174" w:rsidRDefault="00086E25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DD5F7F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71AE24B8" w:rsidR="007A67C6" w:rsidRPr="00E66174" w:rsidRDefault="00086E25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108FFEE2" w:rsidR="00443C8A" w:rsidRPr="00E66174" w:rsidRDefault="00086E25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97</w:t>
      </w:r>
      <w:r w:rsidR="00DD5F7F">
        <w:rPr>
          <w:rFonts w:ascii="Arial" w:hAnsi="Arial" w:cs="Arial"/>
          <w:color w:val="000000" w:themeColor="text1"/>
          <w:sz w:val="22"/>
          <w:szCs w:val="22"/>
        </w:rPr>
        <w:t>3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533DB">
        <w:rPr>
          <w:rFonts w:ascii="Arial" w:hAnsi="Arial" w:cs="Arial"/>
          <w:color w:val="000000" w:themeColor="text1"/>
          <w:sz w:val="22"/>
          <w:szCs w:val="22"/>
        </w:rPr>
        <w:t>3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6642CE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614CAB3B" w:rsidR="00443C8A" w:rsidRPr="00E66174" w:rsidRDefault="00086E25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>15</w:t>
      </w:r>
      <w:bookmarkStart w:id="0" w:name="_GoBack"/>
      <w:bookmarkEnd w:id="0"/>
      <w:r w:rsidR="00DD5F7F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5E0BB527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086E25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65AB3836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356D74">
      <w:rPr>
        <w:rFonts w:ascii="Arial" w:hAnsi="Arial" w:cs="Arial"/>
        <w:sz w:val="18"/>
        <w:szCs w:val="18"/>
      </w:rPr>
      <w:t>Nisan</w:t>
    </w:r>
    <w:r w:rsidR="00B67CA8">
      <w:rPr>
        <w:rFonts w:ascii="Arial" w:hAnsi="Arial" w:cs="Arial"/>
        <w:sz w:val="18"/>
        <w:szCs w:val="18"/>
      </w:rPr>
      <w:t xml:space="preserve"> 2026</w:t>
    </w:r>
    <w:r w:rsidR="00D62BCC" w:rsidRPr="00E66174">
      <w:rPr>
        <w:rFonts w:ascii="Arial" w:hAnsi="Arial" w:cs="Arial"/>
        <w:sz w:val="18"/>
        <w:szCs w:val="18"/>
      </w:rPr>
      <w:t xml:space="preserve">        </w:t>
    </w:r>
    <w:r w:rsidR="005D35F9">
      <w:rPr>
        <w:rFonts w:ascii="Arial" w:hAnsi="Arial" w:cs="Arial"/>
        <w:sz w:val="18"/>
        <w:szCs w:val="18"/>
      </w:rPr>
      <w:t xml:space="preserve">    </w:t>
    </w:r>
    <w:r w:rsidR="00D62BCC" w:rsidRPr="00E66174">
      <w:rPr>
        <w:rFonts w:ascii="Arial" w:hAnsi="Arial" w:cs="Arial"/>
        <w:sz w:val="18"/>
        <w:szCs w:val="18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5D806126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356D74">
      <w:rPr>
        <w:rFonts w:ascii="Arial" w:hAnsi="Arial" w:cs="Arial"/>
        <w:sz w:val="18"/>
        <w:szCs w:val="18"/>
      </w:rPr>
      <w:t>Nisan</w:t>
    </w:r>
    <w:r w:rsidR="00B67CA8">
      <w:rPr>
        <w:rFonts w:ascii="Arial" w:hAnsi="Arial" w:cs="Arial"/>
        <w:sz w:val="18"/>
        <w:szCs w:val="18"/>
      </w:rPr>
      <w:t xml:space="preserve"> 2026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4533DB">
      <w:rPr>
        <w:rFonts w:ascii="Arial" w:hAnsi="Arial" w:cs="Arial"/>
        <w:sz w:val="18"/>
        <w:szCs w:val="18"/>
      </w:rPr>
      <w:tab/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86E25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6D74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D4900"/>
    <w:rsid w:val="003E2752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04D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33DB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9B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35F9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42CE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3F7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931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167F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2DC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67CA8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09C2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578E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47E4E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5F7F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207D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4-26\Uzaktan%20ve%20&#350;ubeden%20M&#252;&#351;teri%20Edinimi%20&#304;statistikleri-Nisan%20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Şubat 2026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1182.9929999999999</c:v>
                </c:pt>
                <c:pt idx="1">
                  <c:v>648.83500000000004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71-47B2-921C-AB9172685922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Mart 2026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1305.963</c:v>
                </c:pt>
                <c:pt idx="1">
                  <c:v>722.96799999999996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71-47B2-921C-AB9172685922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Nisan 2026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1221.2950000000001</c:v>
                </c:pt>
                <c:pt idx="1">
                  <c:v>684.57100000000003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71-47B2-921C-AB91726859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2006B00B-7DA1-486D-9395-AB932550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250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77</cp:revision>
  <cp:lastPrinted>2025-12-10T07:27:00Z</cp:lastPrinted>
  <dcterms:created xsi:type="dcterms:W3CDTF">2025-01-13T08:18:00Z</dcterms:created>
  <dcterms:modified xsi:type="dcterms:W3CDTF">2026-05-14T13:01:00Z</dcterms:modified>
</cp:coreProperties>
</file>