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C0A1E4" w14:textId="77777777" w:rsidR="006A5465" w:rsidRPr="007B663D" w:rsidRDefault="00896500" w:rsidP="004D2FE0">
      <w:pPr>
        <w:jc w:val="center"/>
        <w:rPr>
          <w:rFonts w:ascii="Arial" w:hAnsi="Arial" w:cs="Arial"/>
          <w:b/>
          <w:sz w:val="28"/>
          <w:szCs w:val="28"/>
        </w:rPr>
      </w:pPr>
      <w:r w:rsidRPr="007B663D">
        <w:rPr>
          <w:rStyle w:val="TitleChar"/>
          <w:rFonts w:ascii="Arial" w:hAnsi="Arial"/>
          <w:bCs/>
          <w:sz w:val="28"/>
        </w:rPr>
        <w:t xml:space="preserve"> Tüketici Kredileri</w:t>
      </w:r>
      <w:r w:rsidR="00B227F9" w:rsidRPr="007B663D">
        <w:rPr>
          <w:rStyle w:val="TitleChar"/>
          <w:rFonts w:ascii="Arial" w:hAnsi="Arial"/>
          <w:bCs/>
          <w:sz w:val="28"/>
        </w:rPr>
        <w:t xml:space="preserve"> ve Konut Kredileri</w:t>
      </w:r>
      <w:r w:rsidRPr="007B663D">
        <w:rPr>
          <w:rStyle w:val="FootnoteReference"/>
          <w:rFonts w:ascii="Arial" w:hAnsi="Arial" w:cs="Arial"/>
          <w:b/>
          <w:sz w:val="28"/>
          <w:szCs w:val="28"/>
        </w:rPr>
        <w:t xml:space="preserve"> </w:t>
      </w:r>
      <w:r w:rsidR="000600C3" w:rsidRPr="007B663D">
        <w:rPr>
          <w:rStyle w:val="FootnoteReference"/>
          <w:rFonts w:ascii="Arial" w:hAnsi="Arial" w:cs="Arial"/>
          <w:b/>
          <w:sz w:val="28"/>
          <w:szCs w:val="28"/>
        </w:rPr>
        <w:footnoteReference w:id="1"/>
      </w:r>
    </w:p>
    <w:p w14:paraId="380F7CDF" w14:textId="119C0A65" w:rsidR="006A5465" w:rsidRPr="007B663D" w:rsidRDefault="002A4129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Mart 2026</w:t>
      </w:r>
    </w:p>
    <w:p w14:paraId="45365712" w14:textId="77777777" w:rsidR="001B45C1" w:rsidRPr="007B663D" w:rsidRDefault="001B45C1">
      <w:pPr>
        <w:pStyle w:val="BodyText"/>
        <w:rPr>
          <w:rFonts w:ascii="Arial" w:hAnsi="Arial" w:cs="Arial"/>
          <w:b/>
          <w:sz w:val="22"/>
          <w:szCs w:val="22"/>
        </w:rPr>
      </w:pPr>
    </w:p>
    <w:p w14:paraId="50B72222" w14:textId="3167CA1C" w:rsidR="005A0906" w:rsidRPr="007B663D" w:rsidRDefault="002A4129">
      <w:pPr>
        <w:pStyle w:val="BodyTex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Mart 2026</w:t>
      </w:r>
      <w:r w:rsidR="000F43E0" w:rsidRPr="007B663D">
        <w:rPr>
          <w:rFonts w:ascii="Arial" w:hAnsi="Arial" w:cs="Arial"/>
          <w:b/>
          <w:sz w:val="22"/>
          <w:szCs w:val="22"/>
        </w:rPr>
        <w:t xml:space="preserve"> itibarıyla</w:t>
      </w:r>
      <w:r w:rsidR="00813FA5" w:rsidRPr="007B663D">
        <w:rPr>
          <w:rFonts w:ascii="Arial" w:hAnsi="Arial" w:cs="Arial"/>
          <w:b/>
          <w:sz w:val="22"/>
          <w:szCs w:val="22"/>
        </w:rPr>
        <w:t>, t</w:t>
      </w:r>
      <w:r w:rsidR="005A0906" w:rsidRPr="007B663D">
        <w:rPr>
          <w:rFonts w:ascii="Arial" w:hAnsi="Arial" w:cs="Arial"/>
          <w:b/>
          <w:sz w:val="22"/>
          <w:szCs w:val="22"/>
        </w:rPr>
        <w:t>üketici kredisi</w:t>
      </w:r>
      <w:r w:rsidR="008100CA" w:rsidRPr="007B663D">
        <w:rPr>
          <w:rFonts w:ascii="Arial" w:hAnsi="Arial" w:cs="Arial"/>
          <w:b/>
          <w:sz w:val="22"/>
          <w:szCs w:val="22"/>
        </w:rPr>
        <w:t xml:space="preserve"> ve konut kredisi</w:t>
      </w:r>
      <w:r w:rsidR="005A0906" w:rsidRPr="007B663D">
        <w:rPr>
          <w:rFonts w:ascii="Arial" w:hAnsi="Arial" w:cs="Arial"/>
          <w:b/>
          <w:sz w:val="22"/>
          <w:szCs w:val="22"/>
        </w:rPr>
        <w:t xml:space="preserve"> </w:t>
      </w:r>
      <w:r w:rsidR="004D2CC9">
        <w:rPr>
          <w:rFonts w:ascii="Arial" w:hAnsi="Arial" w:cs="Arial"/>
          <w:b/>
          <w:sz w:val="22"/>
          <w:szCs w:val="22"/>
        </w:rPr>
        <w:t xml:space="preserve">yaklaşık </w:t>
      </w:r>
      <w:r w:rsidR="00970083">
        <w:rPr>
          <w:rFonts w:ascii="Arial" w:hAnsi="Arial" w:cs="Arial"/>
          <w:b/>
          <w:sz w:val="22"/>
          <w:szCs w:val="22"/>
        </w:rPr>
        <w:t>2,</w:t>
      </w:r>
      <w:r>
        <w:rPr>
          <w:rFonts w:ascii="Arial" w:hAnsi="Arial" w:cs="Arial"/>
          <w:b/>
          <w:sz w:val="22"/>
          <w:szCs w:val="22"/>
        </w:rPr>
        <w:t>2</w:t>
      </w:r>
      <w:r w:rsidR="00217FAE">
        <w:rPr>
          <w:rFonts w:ascii="Arial" w:hAnsi="Arial" w:cs="Arial"/>
          <w:b/>
          <w:sz w:val="22"/>
          <w:szCs w:val="22"/>
        </w:rPr>
        <w:t xml:space="preserve"> </w:t>
      </w:r>
      <w:r w:rsidR="003F07D4" w:rsidRPr="00D71A06">
        <w:rPr>
          <w:rFonts w:ascii="Arial" w:hAnsi="Arial" w:cs="Arial"/>
          <w:b/>
          <w:color w:val="000000" w:themeColor="text1"/>
          <w:sz w:val="22"/>
          <w:szCs w:val="22"/>
        </w:rPr>
        <w:t>trilyon</w:t>
      </w:r>
      <w:r w:rsidR="00D71A06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9D5899" w:rsidRPr="007B663D">
        <w:rPr>
          <w:rFonts w:ascii="Arial" w:hAnsi="Arial" w:cs="Arial"/>
          <w:b/>
          <w:sz w:val="22"/>
          <w:szCs w:val="22"/>
        </w:rPr>
        <w:t>TL olarak gerçekleş</w:t>
      </w:r>
      <w:r w:rsidR="00217FAE">
        <w:rPr>
          <w:rFonts w:ascii="Arial" w:hAnsi="Arial" w:cs="Arial"/>
          <w:b/>
          <w:sz w:val="22"/>
          <w:szCs w:val="22"/>
        </w:rPr>
        <w:t>ti</w:t>
      </w:r>
      <w:r w:rsidR="009D5899" w:rsidRPr="007B663D">
        <w:rPr>
          <w:rFonts w:ascii="Arial" w:hAnsi="Arial" w:cs="Arial"/>
          <w:b/>
          <w:sz w:val="22"/>
          <w:szCs w:val="22"/>
        </w:rPr>
        <w:t>.</w:t>
      </w:r>
    </w:p>
    <w:p w14:paraId="1CA54EF7" w14:textId="77777777" w:rsidR="00A508C2" w:rsidRPr="009B3EB9" w:rsidRDefault="00A508C2" w:rsidP="00A508C2">
      <w:pPr>
        <w:pStyle w:val="BodyText"/>
        <w:rPr>
          <w:rFonts w:ascii="Arial" w:hAnsi="Arial" w:cs="Arial"/>
          <w:sz w:val="20"/>
        </w:rPr>
      </w:pPr>
    </w:p>
    <w:p w14:paraId="0CD320B1" w14:textId="77777777" w:rsidR="00A508C2" w:rsidRPr="007B663D" w:rsidRDefault="00A508C2" w:rsidP="008F675A">
      <w:pPr>
        <w:pStyle w:val="BodyText"/>
        <w:spacing w:before="120" w:after="120"/>
        <w:rPr>
          <w:rFonts w:ascii="Arial" w:hAnsi="Arial" w:cs="Arial"/>
          <w:b/>
          <w:sz w:val="22"/>
          <w:szCs w:val="22"/>
        </w:rPr>
      </w:pPr>
      <w:r w:rsidRPr="007B663D">
        <w:rPr>
          <w:rFonts w:ascii="Arial" w:hAnsi="Arial" w:cs="Arial"/>
          <w:b/>
          <w:sz w:val="22"/>
          <w:szCs w:val="22"/>
        </w:rPr>
        <w:t>Kullandırılan Miktar ve Kişi Sayısı</w:t>
      </w:r>
      <w:r w:rsidR="00E50778" w:rsidRPr="007B663D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</w:p>
    <w:p w14:paraId="43DD98F5" w14:textId="2321C5F2" w:rsidR="009B3EB9" w:rsidRDefault="002A4129" w:rsidP="008F675A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Ocak-Mart 2026</w:t>
      </w:r>
      <w:r w:rsidR="00376E26" w:rsidRPr="007B663D">
        <w:rPr>
          <w:rFonts w:ascii="Arial" w:hAnsi="Arial" w:cs="Arial"/>
          <w:sz w:val="22"/>
          <w:szCs w:val="22"/>
        </w:rPr>
        <w:t xml:space="preserve"> döneminde </w:t>
      </w:r>
      <w:r>
        <w:rPr>
          <w:rFonts w:ascii="Arial" w:hAnsi="Arial" w:cs="Arial"/>
          <w:sz w:val="22"/>
          <w:szCs w:val="22"/>
        </w:rPr>
        <w:t>5</w:t>
      </w:r>
      <w:r w:rsidR="00970083">
        <w:rPr>
          <w:rFonts w:ascii="Arial" w:hAnsi="Arial" w:cs="Arial"/>
          <w:sz w:val="22"/>
          <w:szCs w:val="22"/>
        </w:rPr>
        <w:t>,8</w:t>
      </w:r>
      <w:r w:rsidR="00D81CBF">
        <w:rPr>
          <w:rFonts w:ascii="Arial" w:hAnsi="Arial" w:cs="Arial"/>
          <w:sz w:val="22"/>
          <w:szCs w:val="22"/>
        </w:rPr>
        <w:t xml:space="preserve"> milyon kişiye, </w:t>
      </w:r>
      <w:r>
        <w:rPr>
          <w:rFonts w:ascii="Arial" w:hAnsi="Arial" w:cs="Arial"/>
          <w:sz w:val="22"/>
          <w:szCs w:val="22"/>
        </w:rPr>
        <w:t>766</w:t>
      </w:r>
      <w:r w:rsidR="00376E26" w:rsidRPr="007B663D">
        <w:rPr>
          <w:rFonts w:ascii="Arial" w:hAnsi="Arial" w:cs="Arial"/>
          <w:sz w:val="22"/>
          <w:szCs w:val="22"/>
        </w:rPr>
        <w:t xml:space="preserve"> milyar TL tutarında tüketici kredisi ve konut kredisi kullandırılmıştır. </w:t>
      </w:r>
    </w:p>
    <w:p w14:paraId="1B589810" w14:textId="35711F58" w:rsidR="00376E26" w:rsidRDefault="002A4129" w:rsidP="008F675A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İlk</w:t>
      </w:r>
      <w:r w:rsidR="00931BFB">
        <w:rPr>
          <w:rFonts w:ascii="Arial" w:hAnsi="Arial" w:cs="Arial"/>
          <w:sz w:val="22"/>
          <w:szCs w:val="22"/>
        </w:rPr>
        <w:t xml:space="preserve"> </w:t>
      </w:r>
      <w:r w:rsidR="00F479B8" w:rsidRPr="007B663D">
        <w:rPr>
          <w:rFonts w:ascii="Arial" w:hAnsi="Arial" w:cs="Arial"/>
          <w:sz w:val="22"/>
          <w:szCs w:val="22"/>
        </w:rPr>
        <w:t>çeyrekte k</w:t>
      </w:r>
      <w:r w:rsidR="00376E26" w:rsidRPr="007B663D">
        <w:rPr>
          <w:rFonts w:ascii="Arial" w:hAnsi="Arial" w:cs="Arial"/>
          <w:sz w:val="22"/>
          <w:szCs w:val="22"/>
        </w:rPr>
        <w:t xml:space="preserve">ullandırılan kredi miktarı </w:t>
      </w:r>
      <w:r w:rsidR="00F479B8" w:rsidRPr="007B663D">
        <w:rPr>
          <w:rFonts w:ascii="Arial" w:hAnsi="Arial" w:cs="Arial"/>
          <w:sz w:val="22"/>
          <w:szCs w:val="22"/>
        </w:rPr>
        <w:t>geçen yılın</w:t>
      </w:r>
      <w:r w:rsidR="00376E26" w:rsidRPr="007B663D">
        <w:rPr>
          <w:rFonts w:ascii="Arial" w:hAnsi="Arial" w:cs="Arial"/>
          <w:sz w:val="22"/>
          <w:szCs w:val="22"/>
        </w:rPr>
        <w:t xml:space="preserve"> aynı dönemine göre yüzde </w:t>
      </w:r>
      <w:r>
        <w:rPr>
          <w:rFonts w:ascii="Arial" w:hAnsi="Arial" w:cs="Arial"/>
          <w:sz w:val="22"/>
          <w:szCs w:val="22"/>
        </w:rPr>
        <w:t>26 büyürken</w:t>
      </w:r>
      <w:r w:rsidR="00376E26" w:rsidRPr="007B663D">
        <w:rPr>
          <w:rFonts w:ascii="Arial" w:hAnsi="Arial" w:cs="Arial"/>
          <w:sz w:val="22"/>
          <w:szCs w:val="22"/>
        </w:rPr>
        <w:t xml:space="preserve">, </w:t>
      </w:r>
      <w:r w:rsidR="00F479B8" w:rsidRPr="007B663D">
        <w:rPr>
          <w:rFonts w:ascii="Arial" w:hAnsi="Arial" w:cs="Arial"/>
          <w:sz w:val="22"/>
          <w:szCs w:val="22"/>
        </w:rPr>
        <w:t>bir önceki dönem</w:t>
      </w:r>
      <w:r w:rsidR="00376E26" w:rsidRPr="007B663D">
        <w:rPr>
          <w:rFonts w:ascii="Arial" w:hAnsi="Arial" w:cs="Arial"/>
          <w:sz w:val="22"/>
          <w:szCs w:val="22"/>
        </w:rPr>
        <w:t xml:space="preserve">e göre </w:t>
      </w:r>
      <w:r w:rsidR="0069629D" w:rsidRPr="007B663D">
        <w:rPr>
          <w:rFonts w:ascii="Arial" w:hAnsi="Arial" w:cs="Arial"/>
          <w:sz w:val="22"/>
          <w:szCs w:val="22"/>
        </w:rPr>
        <w:t>ise</w:t>
      </w:r>
      <w:r w:rsidR="00F479B8" w:rsidRPr="007B663D">
        <w:rPr>
          <w:rFonts w:ascii="Arial" w:hAnsi="Arial" w:cs="Arial"/>
          <w:sz w:val="22"/>
          <w:szCs w:val="22"/>
        </w:rPr>
        <w:t xml:space="preserve"> </w:t>
      </w:r>
      <w:r w:rsidR="00376E26" w:rsidRPr="007B663D">
        <w:rPr>
          <w:rFonts w:ascii="Arial" w:hAnsi="Arial" w:cs="Arial"/>
          <w:sz w:val="22"/>
          <w:szCs w:val="22"/>
        </w:rPr>
        <w:t xml:space="preserve">yüzde </w:t>
      </w:r>
      <w:r>
        <w:rPr>
          <w:rFonts w:ascii="Arial" w:hAnsi="Arial" w:cs="Arial"/>
          <w:sz w:val="22"/>
          <w:szCs w:val="22"/>
        </w:rPr>
        <w:t>8</w:t>
      </w:r>
      <w:r w:rsidR="002A3E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küçül</w:t>
      </w:r>
      <w:r w:rsidR="00376E26" w:rsidRPr="007B663D">
        <w:rPr>
          <w:rFonts w:ascii="Arial" w:hAnsi="Arial" w:cs="Arial"/>
          <w:sz w:val="22"/>
          <w:szCs w:val="22"/>
        </w:rPr>
        <w:t>müştür.</w:t>
      </w:r>
    </w:p>
    <w:p w14:paraId="492A749E" w14:textId="06A13924" w:rsidR="009B3EB9" w:rsidRPr="007B663D" w:rsidRDefault="009B3EB9" w:rsidP="008F675A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Aynı dönemde </w:t>
      </w:r>
      <w:r w:rsidRPr="007B663D">
        <w:rPr>
          <w:rFonts w:ascii="Arial" w:hAnsi="Arial" w:cs="Arial"/>
          <w:sz w:val="22"/>
          <w:szCs w:val="22"/>
        </w:rPr>
        <w:t xml:space="preserve">kredi kullanan kişi sayısı </w:t>
      </w:r>
      <w:r w:rsidR="002A4129" w:rsidRPr="007B663D">
        <w:rPr>
          <w:rFonts w:ascii="Arial" w:hAnsi="Arial" w:cs="Arial"/>
          <w:sz w:val="22"/>
          <w:szCs w:val="22"/>
        </w:rPr>
        <w:t xml:space="preserve">geçen yılın </w:t>
      </w:r>
      <w:r w:rsidRPr="007B663D">
        <w:rPr>
          <w:rFonts w:ascii="Arial" w:hAnsi="Arial" w:cs="Arial"/>
          <w:sz w:val="22"/>
          <w:szCs w:val="22"/>
        </w:rPr>
        <w:t xml:space="preserve">aynı dönemine göre </w:t>
      </w:r>
      <w:r w:rsidR="002A4129">
        <w:rPr>
          <w:rFonts w:ascii="Arial" w:hAnsi="Arial" w:cs="Arial"/>
          <w:sz w:val="22"/>
          <w:szCs w:val="22"/>
        </w:rPr>
        <w:t>yüzde 11 azalırken,</w:t>
      </w:r>
      <w:r w:rsidRPr="007B663D">
        <w:rPr>
          <w:rFonts w:ascii="Arial" w:hAnsi="Arial" w:cs="Arial"/>
          <w:sz w:val="22"/>
          <w:szCs w:val="22"/>
        </w:rPr>
        <w:t xml:space="preserve"> </w:t>
      </w:r>
      <w:r w:rsidRPr="00D71A06">
        <w:rPr>
          <w:rFonts w:ascii="Arial" w:hAnsi="Arial" w:cs="Arial"/>
          <w:color w:val="000000" w:themeColor="text1"/>
          <w:sz w:val="22"/>
          <w:szCs w:val="22"/>
        </w:rPr>
        <w:t>bir önceki çeyreğe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71A06">
        <w:rPr>
          <w:rFonts w:ascii="Arial" w:hAnsi="Arial" w:cs="Arial"/>
          <w:color w:val="000000" w:themeColor="text1"/>
          <w:sz w:val="22"/>
          <w:szCs w:val="22"/>
        </w:rPr>
        <w:t>göre</w:t>
      </w:r>
      <w:r w:rsidR="00F356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yüzde </w:t>
      </w:r>
      <w:r w:rsidR="002A4129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 xml:space="preserve"> </w:t>
      </w:r>
      <w:r w:rsidR="00D5456D">
        <w:rPr>
          <w:rFonts w:ascii="Arial" w:hAnsi="Arial" w:cs="Arial"/>
          <w:sz w:val="22"/>
          <w:szCs w:val="22"/>
        </w:rPr>
        <w:t>azal</w:t>
      </w:r>
      <w:r>
        <w:rPr>
          <w:rFonts w:ascii="Arial" w:hAnsi="Arial" w:cs="Arial"/>
          <w:sz w:val="22"/>
          <w:szCs w:val="22"/>
        </w:rPr>
        <w:t>mıştır</w:t>
      </w:r>
      <w:r w:rsidRPr="007B663D">
        <w:rPr>
          <w:rFonts w:ascii="Arial" w:hAnsi="Arial" w:cs="Arial"/>
          <w:sz w:val="22"/>
          <w:szCs w:val="22"/>
        </w:rPr>
        <w:t>.</w:t>
      </w:r>
    </w:p>
    <w:p w14:paraId="776D25E7" w14:textId="24511A69" w:rsidR="00337100" w:rsidRPr="00252D40" w:rsidRDefault="00F479B8" w:rsidP="008F675A">
      <w:pPr>
        <w:pStyle w:val="BodyText"/>
        <w:spacing w:before="120" w:after="12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52D40">
        <w:rPr>
          <w:rFonts w:ascii="Arial" w:hAnsi="Arial" w:cs="Arial"/>
          <w:b/>
          <w:bCs/>
          <w:color w:val="000000" w:themeColor="text1"/>
          <w:sz w:val="22"/>
          <w:szCs w:val="22"/>
        </w:rPr>
        <w:t>Bakiye</w:t>
      </w:r>
      <w:r w:rsidR="00E50778" w:rsidRPr="00252D4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Kredi Miktarı ve Kişi Sayısı</w:t>
      </w:r>
      <w:r w:rsidR="00E50778" w:rsidRPr="00252D40">
        <w:rPr>
          <w:rStyle w:val="FootnoteReference"/>
          <w:rFonts w:ascii="Arial" w:hAnsi="Arial" w:cs="Arial"/>
          <w:b/>
          <w:bCs/>
          <w:color w:val="000000" w:themeColor="text1"/>
          <w:sz w:val="22"/>
          <w:szCs w:val="22"/>
        </w:rPr>
        <w:footnoteReference w:id="3"/>
      </w:r>
    </w:p>
    <w:p w14:paraId="78397A2C" w14:textId="33CD8CF6" w:rsidR="008F675A" w:rsidRDefault="007D05D8" w:rsidP="008F675A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Mart 2026</w:t>
      </w:r>
      <w:r w:rsidR="00ED2703" w:rsidRPr="007B663D">
        <w:rPr>
          <w:rFonts w:ascii="Arial" w:hAnsi="Arial" w:cs="Arial"/>
          <w:sz w:val="22"/>
          <w:szCs w:val="22"/>
        </w:rPr>
        <w:t xml:space="preserve"> </w:t>
      </w:r>
      <w:r w:rsidR="00446D56" w:rsidRPr="007B663D">
        <w:rPr>
          <w:rFonts w:ascii="Arial" w:hAnsi="Arial" w:cs="Arial"/>
          <w:sz w:val="22"/>
          <w:szCs w:val="22"/>
        </w:rPr>
        <w:t>itibarıyla</w:t>
      </w:r>
      <w:r w:rsidR="009A6421" w:rsidRPr="007B663D">
        <w:rPr>
          <w:rFonts w:ascii="Arial" w:hAnsi="Arial" w:cs="Arial"/>
          <w:sz w:val="22"/>
          <w:szCs w:val="22"/>
        </w:rPr>
        <w:t xml:space="preserve"> </w:t>
      </w:r>
      <w:r w:rsidR="00A508C2" w:rsidRPr="007B663D">
        <w:rPr>
          <w:rFonts w:ascii="Arial" w:hAnsi="Arial" w:cs="Arial"/>
          <w:sz w:val="22"/>
          <w:szCs w:val="22"/>
        </w:rPr>
        <w:t>tüketici kredileri</w:t>
      </w:r>
      <w:r w:rsidR="008100CA" w:rsidRPr="007B663D">
        <w:rPr>
          <w:rFonts w:ascii="Arial" w:hAnsi="Arial" w:cs="Arial"/>
          <w:sz w:val="22"/>
          <w:szCs w:val="22"/>
        </w:rPr>
        <w:t xml:space="preserve"> ve konut kredileri</w:t>
      </w:r>
      <w:r w:rsidR="00A508C2" w:rsidRPr="007B663D">
        <w:rPr>
          <w:rFonts w:ascii="Arial" w:hAnsi="Arial" w:cs="Arial"/>
          <w:sz w:val="22"/>
          <w:szCs w:val="22"/>
        </w:rPr>
        <w:t xml:space="preserve"> bakiyesi </w:t>
      </w:r>
      <w:r w:rsidR="004D2CC9">
        <w:rPr>
          <w:rFonts w:ascii="Arial" w:hAnsi="Arial" w:cs="Arial"/>
          <w:sz w:val="22"/>
          <w:szCs w:val="22"/>
        </w:rPr>
        <w:t xml:space="preserve">yaklaşık </w:t>
      </w:r>
      <w:r w:rsidR="00D5456D">
        <w:rPr>
          <w:rFonts w:ascii="Arial" w:hAnsi="Arial" w:cs="Arial"/>
          <w:sz w:val="22"/>
          <w:szCs w:val="22"/>
        </w:rPr>
        <w:t>2,</w:t>
      </w:r>
      <w:r>
        <w:rPr>
          <w:rFonts w:ascii="Arial" w:hAnsi="Arial" w:cs="Arial"/>
          <w:sz w:val="22"/>
          <w:szCs w:val="22"/>
        </w:rPr>
        <w:t>2</w:t>
      </w:r>
      <w:r w:rsidR="00480B8E" w:rsidRPr="007B663D">
        <w:rPr>
          <w:rFonts w:ascii="Arial" w:hAnsi="Arial" w:cs="Arial"/>
          <w:sz w:val="22"/>
          <w:szCs w:val="22"/>
        </w:rPr>
        <w:t xml:space="preserve"> trilyon </w:t>
      </w:r>
      <w:r w:rsidR="00A508C2" w:rsidRPr="007B663D">
        <w:rPr>
          <w:rFonts w:ascii="Arial" w:hAnsi="Arial" w:cs="Arial"/>
          <w:sz w:val="22"/>
          <w:szCs w:val="22"/>
        </w:rPr>
        <w:t xml:space="preserve">TL, kredi kullanan toplam kişi sayısı ise </w:t>
      </w:r>
      <w:r w:rsidR="00F356F5">
        <w:rPr>
          <w:rFonts w:ascii="Arial" w:hAnsi="Arial" w:cs="Arial"/>
          <w:sz w:val="22"/>
          <w:szCs w:val="22"/>
        </w:rPr>
        <w:t xml:space="preserve">yaklaşık </w:t>
      </w:r>
      <w:r w:rsidR="0000148B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0</w:t>
      </w:r>
      <w:r w:rsidR="00551AB4" w:rsidRPr="007B663D">
        <w:rPr>
          <w:rFonts w:ascii="Arial" w:hAnsi="Arial" w:cs="Arial"/>
          <w:sz w:val="22"/>
          <w:szCs w:val="22"/>
        </w:rPr>
        <w:t xml:space="preserve"> </w:t>
      </w:r>
      <w:r w:rsidR="00137D81" w:rsidRPr="007B663D">
        <w:rPr>
          <w:rFonts w:ascii="Arial" w:hAnsi="Arial" w:cs="Arial"/>
          <w:sz w:val="22"/>
          <w:szCs w:val="22"/>
        </w:rPr>
        <w:t>milyon</w:t>
      </w:r>
      <w:r w:rsidR="007B4501" w:rsidRPr="007B663D">
        <w:rPr>
          <w:rFonts w:ascii="Arial" w:hAnsi="Arial" w:cs="Arial"/>
          <w:sz w:val="22"/>
          <w:szCs w:val="22"/>
        </w:rPr>
        <w:t xml:space="preserve"> </w:t>
      </w:r>
      <w:r w:rsidR="004264F2" w:rsidRPr="007B663D">
        <w:rPr>
          <w:rFonts w:ascii="Arial" w:hAnsi="Arial" w:cs="Arial"/>
          <w:sz w:val="22"/>
          <w:szCs w:val="22"/>
        </w:rPr>
        <w:t>kişi</w:t>
      </w:r>
      <w:r w:rsidR="007B4501" w:rsidRPr="007B663D">
        <w:rPr>
          <w:rFonts w:ascii="Arial" w:hAnsi="Arial" w:cs="Arial"/>
          <w:sz w:val="22"/>
          <w:szCs w:val="22"/>
        </w:rPr>
        <w:t>di</w:t>
      </w:r>
      <w:r w:rsidR="008B1B07" w:rsidRPr="007B663D">
        <w:rPr>
          <w:rFonts w:ascii="Arial" w:hAnsi="Arial" w:cs="Arial"/>
          <w:sz w:val="22"/>
          <w:szCs w:val="22"/>
        </w:rPr>
        <w:t>r</w:t>
      </w:r>
      <w:r w:rsidR="005721C7" w:rsidRPr="007B663D">
        <w:rPr>
          <w:rFonts w:ascii="Arial" w:hAnsi="Arial" w:cs="Arial"/>
          <w:sz w:val="22"/>
          <w:szCs w:val="22"/>
        </w:rPr>
        <w:t>.</w:t>
      </w:r>
      <w:r w:rsidR="00A508C2" w:rsidRPr="007B663D">
        <w:rPr>
          <w:rFonts w:ascii="Arial" w:hAnsi="Arial" w:cs="Arial"/>
          <w:sz w:val="22"/>
          <w:szCs w:val="22"/>
        </w:rPr>
        <w:t xml:space="preserve"> Toplam kişi sayısı </w:t>
      </w:r>
      <w:r w:rsidR="00137D81" w:rsidRPr="007B663D">
        <w:rPr>
          <w:rFonts w:ascii="Arial" w:hAnsi="Arial" w:cs="Arial"/>
          <w:bCs/>
          <w:sz w:val="22"/>
          <w:szCs w:val="22"/>
        </w:rPr>
        <w:t>bir önceki yılın aynı</w:t>
      </w:r>
      <w:r w:rsidR="00382EDF" w:rsidRPr="007B663D">
        <w:rPr>
          <w:rFonts w:ascii="Arial" w:hAnsi="Arial" w:cs="Arial"/>
          <w:bCs/>
          <w:sz w:val="22"/>
          <w:szCs w:val="22"/>
        </w:rPr>
        <w:t xml:space="preserve"> dönemine göre </w:t>
      </w:r>
      <w:r w:rsidR="00B06043" w:rsidRPr="007B663D">
        <w:rPr>
          <w:rFonts w:ascii="Arial" w:hAnsi="Arial" w:cs="Arial"/>
          <w:bCs/>
          <w:sz w:val="22"/>
          <w:szCs w:val="22"/>
        </w:rPr>
        <w:t xml:space="preserve">yüzde </w:t>
      </w:r>
      <w:r w:rsidR="00D5456D">
        <w:rPr>
          <w:rFonts w:ascii="Arial" w:hAnsi="Arial" w:cs="Arial"/>
          <w:bCs/>
          <w:sz w:val="22"/>
          <w:szCs w:val="22"/>
        </w:rPr>
        <w:t>1</w:t>
      </w:r>
      <w:r>
        <w:rPr>
          <w:rFonts w:ascii="Arial" w:hAnsi="Arial" w:cs="Arial"/>
          <w:bCs/>
          <w:sz w:val="22"/>
          <w:szCs w:val="22"/>
        </w:rPr>
        <w:t>1</w:t>
      </w:r>
      <w:r w:rsidR="00B06043" w:rsidRPr="007B663D">
        <w:rPr>
          <w:rFonts w:ascii="Arial" w:hAnsi="Arial" w:cs="Arial"/>
          <w:bCs/>
          <w:sz w:val="22"/>
          <w:szCs w:val="22"/>
        </w:rPr>
        <w:t xml:space="preserve"> oranında</w:t>
      </w:r>
      <w:r w:rsidR="003D6299" w:rsidRPr="007B663D">
        <w:rPr>
          <w:rFonts w:ascii="Arial" w:hAnsi="Arial" w:cs="Arial"/>
          <w:bCs/>
          <w:sz w:val="22"/>
          <w:szCs w:val="22"/>
        </w:rPr>
        <w:t>,</w:t>
      </w:r>
      <w:r w:rsidR="00382EDF" w:rsidRPr="007B663D">
        <w:rPr>
          <w:rFonts w:ascii="Arial" w:hAnsi="Arial" w:cs="Arial"/>
          <w:bCs/>
          <w:sz w:val="22"/>
          <w:szCs w:val="22"/>
        </w:rPr>
        <w:t xml:space="preserve"> </w:t>
      </w:r>
      <w:r w:rsidR="00D531B7" w:rsidRPr="007B663D">
        <w:rPr>
          <w:rFonts w:ascii="Arial" w:hAnsi="Arial" w:cs="Arial"/>
          <w:bCs/>
          <w:sz w:val="22"/>
          <w:szCs w:val="22"/>
        </w:rPr>
        <w:t xml:space="preserve">bir önceki çeyreğe </w:t>
      </w:r>
      <w:r w:rsidR="005B603F" w:rsidRPr="007B663D">
        <w:rPr>
          <w:rFonts w:ascii="Arial" w:hAnsi="Arial" w:cs="Arial"/>
          <w:sz w:val="22"/>
          <w:szCs w:val="22"/>
        </w:rPr>
        <w:t>göre</w:t>
      </w:r>
      <w:r w:rsidR="00A508C2" w:rsidRPr="007B663D">
        <w:rPr>
          <w:rFonts w:ascii="Arial" w:hAnsi="Arial" w:cs="Arial"/>
          <w:sz w:val="22"/>
          <w:szCs w:val="22"/>
        </w:rPr>
        <w:t xml:space="preserve"> </w:t>
      </w:r>
      <w:r w:rsidR="00C301DA" w:rsidRPr="007B663D">
        <w:rPr>
          <w:rFonts w:ascii="Arial" w:hAnsi="Arial" w:cs="Arial"/>
          <w:sz w:val="22"/>
          <w:szCs w:val="22"/>
        </w:rPr>
        <w:t>ise</w:t>
      </w:r>
      <w:r w:rsidR="003D6299" w:rsidRPr="007B663D">
        <w:rPr>
          <w:rFonts w:ascii="Arial" w:hAnsi="Arial" w:cs="Arial"/>
          <w:sz w:val="22"/>
          <w:szCs w:val="22"/>
        </w:rPr>
        <w:t xml:space="preserve"> </w:t>
      </w:r>
      <w:r w:rsidR="00B03003" w:rsidRPr="007B663D">
        <w:rPr>
          <w:rFonts w:ascii="Arial" w:hAnsi="Arial" w:cs="Arial"/>
          <w:sz w:val="22"/>
          <w:szCs w:val="22"/>
        </w:rPr>
        <w:t xml:space="preserve">yüzde </w:t>
      </w:r>
      <w:r>
        <w:rPr>
          <w:rFonts w:ascii="Arial" w:hAnsi="Arial" w:cs="Arial"/>
          <w:sz w:val="22"/>
          <w:szCs w:val="22"/>
        </w:rPr>
        <w:t>2</w:t>
      </w:r>
      <w:r w:rsidR="00B03003" w:rsidRPr="007B663D">
        <w:rPr>
          <w:rFonts w:ascii="Arial" w:hAnsi="Arial" w:cs="Arial"/>
          <w:sz w:val="22"/>
          <w:szCs w:val="22"/>
        </w:rPr>
        <w:t xml:space="preserve"> oranında </w:t>
      </w:r>
      <w:r w:rsidR="002A3E66">
        <w:rPr>
          <w:rFonts w:ascii="Arial" w:hAnsi="Arial" w:cs="Arial"/>
          <w:sz w:val="22"/>
          <w:szCs w:val="22"/>
        </w:rPr>
        <w:t>azal</w:t>
      </w:r>
      <w:r w:rsidR="00B03003" w:rsidRPr="007B663D">
        <w:rPr>
          <w:rFonts w:ascii="Arial" w:hAnsi="Arial" w:cs="Arial"/>
          <w:sz w:val="22"/>
          <w:szCs w:val="22"/>
        </w:rPr>
        <w:t>mıştır.</w:t>
      </w:r>
      <w:r w:rsidR="00D531B7" w:rsidRPr="007B663D">
        <w:rPr>
          <w:rFonts w:ascii="Arial" w:hAnsi="Arial" w:cs="Arial"/>
          <w:sz w:val="22"/>
          <w:szCs w:val="22"/>
        </w:rPr>
        <w:t xml:space="preserve"> </w:t>
      </w:r>
    </w:p>
    <w:p w14:paraId="00C68ABC" w14:textId="2356F699" w:rsidR="00A508C2" w:rsidRPr="007B663D" w:rsidRDefault="00A508C2" w:rsidP="008F675A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 w:rsidRPr="007B663D">
        <w:rPr>
          <w:rFonts w:ascii="Arial" w:hAnsi="Arial" w:cs="Arial"/>
          <w:sz w:val="22"/>
          <w:szCs w:val="22"/>
        </w:rPr>
        <w:t xml:space="preserve">Tüketici kredisi </w:t>
      </w:r>
      <w:r w:rsidR="008100CA" w:rsidRPr="007B663D">
        <w:rPr>
          <w:rFonts w:ascii="Arial" w:hAnsi="Arial" w:cs="Arial"/>
          <w:sz w:val="22"/>
          <w:szCs w:val="22"/>
        </w:rPr>
        <w:t xml:space="preserve">ve konut kredileri </w:t>
      </w:r>
      <w:r w:rsidR="0010533D" w:rsidRPr="007B663D">
        <w:rPr>
          <w:rFonts w:ascii="Arial" w:hAnsi="Arial" w:cs="Arial"/>
          <w:sz w:val="22"/>
          <w:szCs w:val="22"/>
        </w:rPr>
        <w:t xml:space="preserve">toplam </w:t>
      </w:r>
      <w:r w:rsidR="00B474B4" w:rsidRPr="007B663D">
        <w:rPr>
          <w:rFonts w:ascii="Arial" w:hAnsi="Arial" w:cs="Arial"/>
          <w:sz w:val="22"/>
          <w:szCs w:val="22"/>
        </w:rPr>
        <w:t>bakiyesi</w:t>
      </w:r>
      <w:r w:rsidRPr="007B663D">
        <w:rPr>
          <w:rFonts w:ascii="Arial" w:hAnsi="Arial" w:cs="Arial"/>
          <w:sz w:val="22"/>
          <w:szCs w:val="22"/>
        </w:rPr>
        <w:t xml:space="preserve"> bir önceki yılın aynı dönemine göre </w:t>
      </w:r>
      <w:r w:rsidR="008E3217" w:rsidRPr="007B663D">
        <w:rPr>
          <w:rFonts w:ascii="Arial" w:hAnsi="Arial" w:cs="Arial"/>
          <w:sz w:val="22"/>
          <w:szCs w:val="22"/>
        </w:rPr>
        <w:t xml:space="preserve">yüzde </w:t>
      </w:r>
      <w:r w:rsidR="00D5456D">
        <w:rPr>
          <w:rFonts w:ascii="Arial" w:hAnsi="Arial" w:cs="Arial"/>
          <w:sz w:val="22"/>
          <w:szCs w:val="22"/>
        </w:rPr>
        <w:t>4</w:t>
      </w:r>
      <w:r w:rsidR="007D05D8">
        <w:rPr>
          <w:rFonts w:ascii="Arial" w:hAnsi="Arial" w:cs="Arial"/>
          <w:sz w:val="22"/>
          <w:szCs w:val="22"/>
        </w:rPr>
        <w:t>1</w:t>
      </w:r>
      <w:r w:rsidR="00551AB4" w:rsidRPr="007B663D">
        <w:rPr>
          <w:rFonts w:ascii="Arial" w:hAnsi="Arial" w:cs="Arial"/>
          <w:sz w:val="22"/>
          <w:szCs w:val="22"/>
        </w:rPr>
        <w:t xml:space="preserve">, </w:t>
      </w:r>
      <w:r w:rsidR="005B603F" w:rsidRPr="007B663D">
        <w:rPr>
          <w:rFonts w:ascii="Arial" w:hAnsi="Arial" w:cs="Arial"/>
          <w:sz w:val="22"/>
          <w:szCs w:val="22"/>
        </w:rPr>
        <w:t xml:space="preserve">bir önceki </w:t>
      </w:r>
      <w:r w:rsidR="0008123F" w:rsidRPr="007B663D">
        <w:rPr>
          <w:rFonts w:ascii="Arial" w:hAnsi="Arial" w:cs="Arial"/>
          <w:sz w:val="22"/>
          <w:szCs w:val="22"/>
        </w:rPr>
        <w:t>çeyreğe göre</w:t>
      </w:r>
      <w:r w:rsidR="005B603F" w:rsidRPr="007B663D">
        <w:rPr>
          <w:rFonts w:ascii="Arial" w:hAnsi="Arial" w:cs="Arial"/>
          <w:sz w:val="22"/>
          <w:szCs w:val="22"/>
        </w:rPr>
        <w:t xml:space="preserve"> </w:t>
      </w:r>
      <w:r w:rsidRPr="007B663D">
        <w:rPr>
          <w:rFonts w:ascii="Arial" w:hAnsi="Arial" w:cs="Arial"/>
          <w:sz w:val="22"/>
          <w:szCs w:val="22"/>
        </w:rPr>
        <w:t xml:space="preserve">ise </w:t>
      </w:r>
      <w:r w:rsidR="009852BA">
        <w:rPr>
          <w:rFonts w:ascii="Arial" w:hAnsi="Arial" w:cs="Arial"/>
          <w:sz w:val="22"/>
          <w:szCs w:val="22"/>
        </w:rPr>
        <w:t xml:space="preserve">yaklaşık </w:t>
      </w:r>
      <w:r w:rsidRPr="007B663D">
        <w:rPr>
          <w:rFonts w:ascii="Arial" w:hAnsi="Arial" w:cs="Arial"/>
          <w:sz w:val="22"/>
          <w:szCs w:val="22"/>
        </w:rPr>
        <w:t xml:space="preserve">yüzde </w:t>
      </w:r>
      <w:r w:rsidR="007D05D8">
        <w:rPr>
          <w:rFonts w:ascii="Arial" w:hAnsi="Arial" w:cs="Arial"/>
          <w:sz w:val="22"/>
          <w:szCs w:val="22"/>
        </w:rPr>
        <w:t>7</w:t>
      </w:r>
      <w:r w:rsidR="00480B8E" w:rsidRPr="007B663D">
        <w:rPr>
          <w:rFonts w:ascii="Arial" w:hAnsi="Arial" w:cs="Arial"/>
          <w:sz w:val="22"/>
          <w:szCs w:val="22"/>
        </w:rPr>
        <w:t xml:space="preserve"> </w:t>
      </w:r>
      <w:r w:rsidRPr="007B663D">
        <w:rPr>
          <w:rFonts w:ascii="Arial" w:hAnsi="Arial" w:cs="Arial"/>
          <w:sz w:val="22"/>
          <w:szCs w:val="22"/>
        </w:rPr>
        <w:t xml:space="preserve">oranında </w:t>
      </w:r>
      <w:r w:rsidR="008E3217" w:rsidRPr="007B663D">
        <w:rPr>
          <w:rFonts w:ascii="Arial" w:hAnsi="Arial" w:cs="Arial"/>
          <w:sz w:val="22"/>
          <w:szCs w:val="22"/>
        </w:rPr>
        <w:t>büyü</w:t>
      </w:r>
      <w:r w:rsidR="002329DE" w:rsidRPr="007B663D">
        <w:rPr>
          <w:rFonts w:ascii="Arial" w:hAnsi="Arial" w:cs="Arial"/>
          <w:sz w:val="22"/>
          <w:szCs w:val="22"/>
        </w:rPr>
        <w:t>müştür</w:t>
      </w:r>
      <w:r w:rsidRPr="007B663D">
        <w:rPr>
          <w:rFonts w:ascii="Arial" w:hAnsi="Arial" w:cs="Arial"/>
          <w:sz w:val="22"/>
          <w:szCs w:val="22"/>
        </w:rPr>
        <w:t>.</w:t>
      </w:r>
    </w:p>
    <w:p w14:paraId="2F3E01FA" w14:textId="77777777" w:rsidR="00337100" w:rsidRPr="007B663D" w:rsidRDefault="00337100" w:rsidP="00337100">
      <w:pPr>
        <w:pStyle w:val="BodyText"/>
        <w:jc w:val="center"/>
        <w:rPr>
          <w:rFonts w:ascii="Arial" w:hAnsi="Arial" w:cs="Arial"/>
          <w:b/>
          <w:bCs/>
          <w:sz w:val="22"/>
          <w:szCs w:val="22"/>
        </w:rPr>
      </w:pPr>
      <w:r w:rsidRPr="007B663D">
        <w:rPr>
          <w:rFonts w:ascii="Arial" w:hAnsi="Arial" w:cs="Arial"/>
          <w:b/>
          <w:bCs/>
          <w:sz w:val="22"/>
          <w:szCs w:val="22"/>
        </w:rPr>
        <w:t>Kullandırılan Kredi Miktarı ve Kişi Sayısı (Bakiye)</w:t>
      </w:r>
    </w:p>
    <w:p w14:paraId="78DE9707" w14:textId="77777777" w:rsidR="00822AE1" w:rsidRPr="00E72FAC" w:rsidRDefault="00822AE1" w:rsidP="00337100">
      <w:pPr>
        <w:pStyle w:val="BodyText"/>
        <w:jc w:val="center"/>
        <w:rPr>
          <w:rFonts w:ascii="Arial" w:hAnsi="Arial" w:cs="Arial"/>
          <w:b/>
          <w:bCs/>
          <w:sz w:val="16"/>
          <w:szCs w:val="16"/>
        </w:rPr>
      </w:pPr>
    </w:p>
    <w:p w14:paraId="69E6C095" w14:textId="23CB905D" w:rsidR="0089244D" w:rsidRPr="009852BA" w:rsidRDefault="003502E6" w:rsidP="009852BA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536E12BB" wp14:editId="3D43BD8F">
            <wp:extent cx="4695825" cy="2240280"/>
            <wp:effectExtent l="0" t="0" r="9525" b="762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4770AAA" w14:textId="77777777" w:rsidR="00A13CA7" w:rsidRPr="007B663D" w:rsidRDefault="00A13CA7" w:rsidP="00A13CA7">
      <w:pPr>
        <w:pStyle w:val="BodyText"/>
        <w:rPr>
          <w:rFonts w:ascii="Arial" w:hAnsi="Arial" w:cs="Arial"/>
          <w:i/>
          <w:sz w:val="16"/>
          <w:szCs w:val="16"/>
        </w:rPr>
      </w:pPr>
      <w:r w:rsidRPr="007B663D">
        <w:rPr>
          <w:rFonts w:ascii="Arial" w:hAnsi="Arial" w:cs="Arial"/>
          <w:sz w:val="16"/>
          <w:szCs w:val="16"/>
        </w:rPr>
        <w:t>*</w:t>
      </w:r>
      <w:r w:rsidRPr="007B663D">
        <w:rPr>
          <w:rFonts w:ascii="Arial" w:hAnsi="Arial" w:cs="Arial"/>
          <w:i/>
          <w:sz w:val="16"/>
          <w:szCs w:val="16"/>
        </w:rPr>
        <w:t xml:space="preserve"> 3 aylık dönem sonunda tüketici kredisi </w:t>
      </w:r>
      <w:r w:rsidR="00765F70" w:rsidRPr="007B663D">
        <w:rPr>
          <w:rFonts w:ascii="Arial" w:hAnsi="Arial" w:cs="Arial"/>
          <w:i/>
          <w:sz w:val="16"/>
          <w:szCs w:val="16"/>
        </w:rPr>
        <w:t xml:space="preserve">ve konut kredisi </w:t>
      </w:r>
      <w:r w:rsidRPr="007B663D">
        <w:rPr>
          <w:rFonts w:ascii="Arial" w:hAnsi="Arial" w:cs="Arial"/>
          <w:i/>
          <w:sz w:val="16"/>
          <w:szCs w:val="16"/>
        </w:rPr>
        <w:t>bakiyesi = Dönem başı değeri + döne</w:t>
      </w:r>
      <w:r w:rsidR="00765F70" w:rsidRPr="007B663D">
        <w:rPr>
          <w:rFonts w:ascii="Arial" w:hAnsi="Arial" w:cs="Arial"/>
          <w:i/>
          <w:sz w:val="16"/>
          <w:szCs w:val="16"/>
        </w:rPr>
        <w:t>m içinde kullandırılan kredi</w:t>
      </w:r>
      <w:r w:rsidRPr="007B663D">
        <w:rPr>
          <w:rFonts w:ascii="Arial" w:hAnsi="Arial" w:cs="Arial"/>
          <w:i/>
          <w:sz w:val="16"/>
          <w:szCs w:val="16"/>
        </w:rPr>
        <w:t xml:space="preserve">  - dönem içind</w:t>
      </w:r>
      <w:r w:rsidR="00765F70" w:rsidRPr="007B663D">
        <w:rPr>
          <w:rFonts w:ascii="Arial" w:hAnsi="Arial" w:cs="Arial"/>
          <w:i/>
          <w:sz w:val="16"/>
          <w:szCs w:val="16"/>
        </w:rPr>
        <w:t>e geri ödemesi yapılan kredi</w:t>
      </w:r>
    </w:p>
    <w:p w14:paraId="5445E8B7" w14:textId="246E1F9F" w:rsidR="008057D0" w:rsidRPr="008F675A" w:rsidRDefault="009B3EB9" w:rsidP="008F675A">
      <w:pPr>
        <w:pStyle w:val="BodyText"/>
        <w:spacing w:before="120" w:after="120"/>
        <w:rPr>
          <w:rFonts w:ascii="Arial" w:hAnsi="Arial" w:cs="Arial"/>
          <w:sz w:val="22"/>
          <w:szCs w:val="22"/>
        </w:rPr>
      </w:pPr>
      <w:r w:rsidRPr="00A3171C">
        <w:rPr>
          <w:rFonts w:ascii="Arial" w:hAnsi="Arial" w:cs="Arial"/>
          <w:color w:val="000000" w:themeColor="text1"/>
          <w:sz w:val="22"/>
          <w:szCs w:val="22"/>
        </w:rPr>
        <w:t>T</w:t>
      </w:r>
      <w:r w:rsidR="006A6411" w:rsidRPr="00A3171C">
        <w:rPr>
          <w:rFonts w:ascii="Arial" w:hAnsi="Arial" w:cs="Arial"/>
          <w:color w:val="000000" w:themeColor="text1"/>
          <w:sz w:val="22"/>
          <w:szCs w:val="22"/>
        </w:rPr>
        <w:t xml:space="preserve">aşıt </w:t>
      </w:r>
      <w:r w:rsidR="006A6411" w:rsidRPr="007B663D">
        <w:rPr>
          <w:rFonts w:ascii="Arial" w:hAnsi="Arial" w:cs="Arial"/>
          <w:sz w:val="22"/>
          <w:szCs w:val="22"/>
        </w:rPr>
        <w:t xml:space="preserve">kredileri </w:t>
      </w:r>
      <w:r w:rsidR="008057D0" w:rsidRPr="007B663D">
        <w:rPr>
          <w:rFonts w:ascii="Arial" w:hAnsi="Arial" w:cs="Arial"/>
          <w:sz w:val="22"/>
          <w:szCs w:val="22"/>
        </w:rPr>
        <w:t xml:space="preserve">bir önceki yılın aynı dönemine göre yüzde </w:t>
      </w:r>
      <w:r w:rsidR="00A3171C">
        <w:rPr>
          <w:rFonts w:ascii="Arial" w:hAnsi="Arial" w:cs="Arial"/>
          <w:sz w:val="22"/>
          <w:szCs w:val="22"/>
        </w:rPr>
        <w:t>29</w:t>
      </w:r>
      <w:r w:rsidR="00E72FAC">
        <w:rPr>
          <w:rFonts w:ascii="Arial" w:hAnsi="Arial" w:cs="Arial"/>
          <w:sz w:val="22"/>
          <w:szCs w:val="22"/>
        </w:rPr>
        <w:t xml:space="preserve"> azalırken</w:t>
      </w:r>
      <w:r w:rsidR="00110C27" w:rsidRPr="007B663D">
        <w:rPr>
          <w:rFonts w:ascii="Arial" w:hAnsi="Arial" w:cs="Arial"/>
          <w:sz w:val="22"/>
          <w:szCs w:val="22"/>
        </w:rPr>
        <w:t>,</w:t>
      </w:r>
      <w:r w:rsidR="008155F5" w:rsidRPr="007B663D">
        <w:rPr>
          <w:rFonts w:ascii="Arial" w:hAnsi="Arial" w:cs="Arial"/>
          <w:sz w:val="22"/>
          <w:szCs w:val="22"/>
        </w:rPr>
        <w:t xml:space="preserve"> </w:t>
      </w:r>
      <w:r w:rsidR="008057D0" w:rsidRPr="007B663D">
        <w:rPr>
          <w:rFonts w:ascii="Arial" w:hAnsi="Arial" w:cs="Arial"/>
          <w:sz w:val="22"/>
          <w:szCs w:val="22"/>
        </w:rPr>
        <w:t xml:space="preserve">konut kredileri yüzde </w:t>
      </w:r>
      <w:r w:rsidR="005C579E">
        <w:rPr>
          <w:rFonts w:ascii="Arial" w:hAnsi="Arial" w:cs="Arial"/>
          <w:sz w:val="22"/>
          <w:szCs w:val="22"/>
        </w:rPr>
        <w:t>3</w:t>
      </w:r>
      <w:r w:rsidR="003502E6">
        <w:rPr>
          <w:rFonts w:ascii="Arial" w:hAnsi="Arial" w:cs="Arial"/>
          <w:sz w:val="22"/>
          <w:szCs w:val="22"/>
        </w:rPr>
        <w:t>6</w:t>
      </w:r>
      <w:r w:rsidR="00160EE6" w:rsidRPr="007B663D">
        <w:rPr>
          <w:rFonts w:ascii="Arial" w:hAnsi="Arial" w:cs="Arial"/>
          <w:sz w:val="22"/>
          <w:szCs w:val="22"/>
        </w:rPr>
        <w:t xml:space="preserve"> </w:t>
      </w:r>
      <w:r w:rsidR="00110C27" w:rsidRPr="007B663D">
        <w:rPr>
          <w:rFonts w:ascii="Arial" w:hAnsi="Arial" w:cs="Arial"/>
          <w:sz w:val="22"/>
          <w:szCs w:val="22"/>
        </w:rPr>
        <w:t xml:space="preserve">ve </w:t>
      </w:r>
      <w:r w:rsidR="008057D0" w:rsidRPr="007B663D">
        <w:rPr>
          <w:rFonts w:ascii="Arial" w:hAnsi="Arial" w:cs="Arial"/>
          <w:sz w:val="22"/>
          <w:szCs w:val="22"/>
        </w:rPr>
        <w:t xml:space="preserve">ihtiyaç kredileri ise yüzde </w:t>
      </w:r>
      <w:r w:rsidR="00A3171C">
        <w:rPr>
          <w:rFonts w:ascii="Arial" w:hAnsi="Arial" w:cs="Arial"/>
          <w:sz w:val="22"/>
          <w:szCs w:val="22"/>
        </w:rPr>
        <w:t>47</w:t>
      </w:r>
      <w:r w:rsidR="00457448" w:rsidRPr="007B663D">
        <w:rPr>
          <w:rFonts w:ascii="Arial" w:hAnsi="Arial" w:cs="Arial"/>
          <w:sz w:val="22"/>
          <w:szCs w:val="22"/>
        </w:rPr>
        <w:t xml:space="preserve"> </w:t>
      </w:r>
      <w:r w:rsidR="008057D0" w:rsidRPr="007B663D">
        <w:rPr>
          <w:rFonts w:ascii="Arial" w:hAnsi="Arial" w:cs="Arial"/>
          <w:sz w:val="22"/>
          <w:szCs w:val="22"/>
        </w:rPr>
        <w:t>oranında artmıştır.</w:t>
      </w:r>
    </w:p>
    <w:p w14:paraId="1BD37A0A" w14:textId="77777777" w:rsidR="00A508C2" w:rsidRPr="0000148B" w:rsidRDefault="00A508C2" w:rsidP="00A508C2">
      <w:pPr>
        <w:pStyle w:val="BodyText"/>
        <w:rPr>
          <w:rFonts w:ascii="Arial" w:hAnsi="Arial" w:cs="Arial"/>
          <w:b/>
          <w:color w:val="FF0000"/>
          <w:sz w:val="22"/>
          <w:szCs w:val="22"/>
        </w:rPr>
      </w:pPr>
      <w:r w:rsidRPr="00003366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Mal ve Hizmet Gruplarına Göre Dağılım</w:t>
      </w:r>
    </w:p>
    <w:p w14:paraId="1AFD90CD" w14:textId="77777777" w:rsidR="005E57E9" w:rsidRPr="007B663D" w:rsidRDefault="005E57E9" w:rsidP="00A508C2">
      <w:pPr>
        <w:pStyle w:val="BodyText"/>
        <w:spacing w:line="120" w:lineRule="auto"/>
        <w:rPr>
          <w:rFonts w:ascii="Arial" w:hAnsi="Arial" w:cs="Arial"/>
          <w:b/>
          <w:spacing w:val="-2"/>
          <w:w w:val="66"/>
          <w:sz w:val="22"/>
          <w:szCs w:val="22"/>
        </w:rPr>
      </w:pPr>
    </w:p>
    <w:p w14:paraId="0CA8C0AC" w14:textId="32EDB82F" w:rsidR="007A6B71" w:rsidRPr="007B663D" w:rsidRDefault="00927BF3" w:rsidP="007A6B71">
      <w:pPr>
        <w:pStyle w:val="BodyText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2"/>
          <w:szCs w:val="22"/>
        </w:rPr>
        <w:t>Ocak-Mart</w:t>
      </w:r>
      <w:r w:rsidR="005C579E">
        <w:rPr>
          <w:rFonts w:ascii="Arial" w:hAnsi="Arial" w:cs="Arial"/>
          <w:sz w:val="22"/>
          <w:szCs w:val="22"/>
        </w:rPr>
        <w:t xml:space="preserve"> </w:t>
      </w:r>
      <w:r w:rsidR="00D62C9E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6</w:t>
      </w:r>
      <w:r w:rsidR="00ED2703" w:rsidRPr="007B663D">
        <w:rPr>
          <w:rFonts w:ascii="Arial" w:hAnsi="Arial" w:cs="Arial"/>
          <w:sz w:val="22"/>
          <w:szCs w:val="22"/>
        </w:rPr>
        <w:t xml:space="preserve"> </w:t>
      </w:r>
      <w:r w:rsidR="00A508C2" w:rsidRPr="007B663D">
        <w:rPr>
          <w:rFonts w:ascii="Arial" w:hAnsi="Arial" w:cs="Arial"/>
          <w:sz w:val="22"/>
          <w:szCs w:val="22"/>
        </w:rPr>
        <w:t>döneminde</w:t>
      </w:r>
      <w:r w:rsidR="004264F2" w:rsidRPr="007B663D">
        <w:rPr>
          <w:rFonts w:ascii="Arial" w:hAnsi="Arial" w:cs="Arial"/>
          <w:sz w:val="22"/>
          <w:szCs w:val="22"/>
        </w:rPr>
        <w:t xml:space="preserve"> </w:t>
      </w:r>
      <w:r w:rsidR="00111F41">
        <w:rPr>
          <w:rFonts w:ascii="Arial" w:hAnsi="Arial" w:cs="Arial"/>
          <w:sz w:val="22"/>
          <w:szCs w:val="22"/>
        </w:rPr>
        <w:t xml:space="preserve">tüketici kredileri içinde </w:t>
      </w:r>
      <w:r w:rsidR="00A508C2" w:rsidRPr="007B663D">
        <w:rPr>
          <w:rFonts w:ascii="Arial" w:hAnsi="Arial" w:cs="Arial"/>
          <w:sz w:val="22"/>
          <w:szCs w:val="22"/>
        </w:rPr>
        <w:t xml:space="preserve">ihtiyaç kredileri yüzde </w:t>
      </w:r>
      <w:r w:rsidR="00F356F5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6</w:t>
      </w:r>
      <w:r w:rsidR="005B6CF5" w:rsidRPr="007B663D">
        <w:rPr>
          <w:rFonts w:ascii="Arial" w:hAnsi="Arial" w:cs="Arial"/>
          <w:sz w:val="22"/>
          <w:szCs w:val="22"/>
        </w:rPr>
        <w:t xml:space="preserve"> </w:t>
      </w:r>
      <w:r w:rsidR="00A508C2" w:rsidRPr="007B663D">
        <w:rPr>
          <w:rFonts w:ascii="Arial" w:hAnsi="Arial" w:cs="Arial"/>
          <w:sz w:val="22"/>
          <w:szCs w:val="22"/>
        </w:rPr>
        <w:t>ile</w:t>
      </w:r>
      <w:r w:rsidR="00B82A7E" w:rsidRPr="007B663D">
        <w:rPr>
          <w:rFonts w:ascii="Arial" w:hAnsi="Arial" w:cs="Arial"/>
          <w:sz w:val="22"/>
          <w:szCs w:val="22"/>
        </w:rPr>
        <w:t xml:space="preserve"> </w:t>
      </w:r>
      <w:r w:rsidR="00A508C2" w:rsidRPr="007B663D">
        <w:rPr>
          <w:rFonts w:ascii="Arial" w:hAnsi="Arial" w:cs="Arial"/>
          <w:sz w:val="22"/>
          <w:szCs w:val="22"/>
        </w:rPr>
        <w:t xml:space="preserve">en büyük paya sahiptir. </w:t>
      </w:r>
    </w:p>
    <w:p w14:paraId="40F442CD" w14:textId="77777777" w:rsidR="00A508C2" w:rsidRPr="007B663D" w:rsidRDefault="00A508C2" w:rsidP="00A508C2">
      <w:pPr>
        <w:pStyle w:val="BodyText"/>
        <w:rPr>
          <w:rFonts w:ascii="Arial" w:hAnsi="Arial" w:cs="Arial"/>
          <w:b/>
          <w:sz w:val="22"/>
          <w:szCs w:val="22"/>
        </w:rPr>
      </w:pPr>
    </w:p>
    <w:p w14:paraId="75B394C7" w14:textId="09C9051A" w:rsidR="00A508C2" w:rsidRPr="007B663D" w:rsidRDefault="00A508C2" w:rsidP="001C7895">
      <w:pPr>
        <w:pStyle w:val="BodyText"/>
        <w:jc w:val="center"/>
        <w:rPr>
          <w:rFonts w:ascii="Arial" w:hAnsi="Arial" w:cs="Arial"/>
          <w:b/>
          <w:sz w:val="22"/>
          <w:szCs w:val="22"/>
        </w:rPr>
      </w:pPr>
      <w:r w:rsidRPr="007B663D">
        <w:rPr>
          <w:rFonts w:ascii="Arial" w:hAnsi="Arial" w:cs="Arial"/>
          <w:b/>
          <w:sz w:val="22"/>
          <w:szCs w:val="22"/>
        </w:rPr>
        <w:t>Mal ve Hizmet Gruplarına Göre Dağılım</w:t>
      </w:r>
      <w:r w:rsidR="00FD5241" w:rsidRPr="007B663D">
        <w:rPr>
          <w:rFonts w:ascii="Arial" w:hAnsi="Arial" w:cs="Arial"/>
          <w:b/>
          <w:sz w:val="22"/>
          <w:szCs w:val="22"/>
        </w:rPr>
        <w:t xml:space="preserve"> (yüzde)</w:t>
      </w:r>
    </w:p>
    <w:p w14:paraId="42EFBFF2" w14:textId="39294C1E" w:rsidR="00F31DCC" w:rsidRDefault="00927BF3" w:rsidP="00C901BC">
      <w:pPr>
        <w:pStyle w:val="BodyText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tr-TR"/>
        </w:rPr>
        <w:drawing>
          <wp:inline distT="0" distB="0" distL="0" distR="0" wp14:anchorId="421D6F5A" wp14:editId="67A17C45">
            <wp:extent cx="5133340" cy="2512060"/>
            <wp:effectExtent l="0" t="0" r="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340" cy="251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57FBA2" w14:textId="77777777" w:rsidR="00A508C2" w:rsidRPr="007B663D" w:rsidRDefault="00A508C2" w:rsidP="0012657A">
      <w:pPr>
        <w:pStyle w:val="BodyText"/>
        <w:tabs>
          <w:tab w:val="center" w:pos="4177"/>
          <w:tab w:val="left" w:pos="5970"/>
        </w:tabs>
        <w:jc w:val="left"/>
        <w:rPr>
          <w:rFonts w:ascii="Arial" w:hAnsi="Arial" w:cs="Arial"/>
          <w:b/>
          <w:sz w:val="22"/>
          <w:szCs w:val="22"/>
        </w:rPr>
      </w:pPr>
      <w:r w:rsidRPr="007B663D">
        <w:rPr>
          <w:rFonts w:ascii="Arial" w:hAnsi="Arial" w:cs="Arial"/>
          <w:i/>
          <w:sz w:val="16"/>
          <w:szCs w:val="16"/>
        </w:rPr>
        <w:t>*Dayanıklı tüketim malları, mesleki amaç, eğitim, tatil, gıda, giyim vb. amaçlar için kullanılan krediler.</w:t>
      </w:r>
    </w:p>
    <w:p w14:paraId="405D7455" w14:textId="0D1C55E1" w:rsidR="00E273CA" w:rsidRPr="007B663D" w:rsidRDefault="00A508C2" w:rsidP="0002257D">
      <w:pPr>
        <w:pStyle w:val="BodyText"/>
        <w:ind w:left="45"/>
        <w:rPr>
          <w:rFonts w:ascii="Arial" w:hAnsi="Arial" w:cs="Arial"/>
          <w:i/>
          <w:sz w:val="16"/>
          <w:szCs w:val="16"/>
        </w:rPr>
      </w:pPr>
      <w:r w:rsidRPr="007B663D">
        <w:rPr>
          <w:rFonts w:ascii="Arial" w:hAnsi="Arial" w:cs="Arial"/>
          <w:i/>
          <w:sz w:val="16"/>
          <w:szCs w:val="16"/>
        </w:rPr>
        <w:t xml:space="preserve"> </w:t>
      </w:r>
    </w:p>
    <w:p w14:paraId="45EA4536" w14:textId="77777777" w:rsidR="00A508C2" w:rsidRPr="007B663D" w:rsidRDefault="00A508C2" w:rsidP="005E117B">
      <w:pPr>
        <w:pStyle w:val="BodyText"/>
        <w:spacing w:before="60" w:after="60"/>
        <w:rPr>
          <w:rFonts w:ascii="Arial" w:hAnsi="Arial" w:cs="Arial"/>
          <w:b/>
          <w:sz w:val="22"/>
          <w:szCs w:val="22"/>
        </w:rPr>
      </w:pPr>
      <w:r w:rsidRPr="007B663D">
        <w:rPr>
          <w:rFonts w:ascii="Arial" w:hAnsi="Arial" w:cs="Arial"/>
          <w:b/>
          <w:sz w:val="22"/>
          <w:szCs w:val="22"/>
        </w:rPr>
        <w:t>Vade Dağılımı</w:t>
      </w:r>
    </w:p>
    <w:p w14:paraId="60E8851E" w14:textId="79D13585" w:rsidR="000E74B5" w:rsidRPr="007B663D" w:rsidRDefault="00927BF3" w:rsidP="005E117B">
      <w:pPr>
        <w:pStyle w:val="BodyText"/>
        <w:spacing w:before="60" w:after="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Ocak-Mart 2026</w:t>
      </w:r>
      <w:r w:rsidR="00A14443" w:rsidRPr="007B663D">
        <w:rPr>
          <w:rFonts w:ascii="Arial" w:hAnsi="Arial" w:cs="Arial"/>
          <w:sz w:val="22"/>
          <w:szCs w:val="22"/>
        </w:rPr>
        <w:t xml:space="preserve"> </w:t>
      </w:r>
      <w:r w:rsidR="00D62C9E" w:rsidRPr="00D62C9E">
        <w:rPr>
          <w:rFonts w:ascii="Arial" w:hAnsi="Arial" w:cs="Arial"/>
          <w:sz w:val="22"/>
          <w:szCs w:val="22"/>
        </w:rPr>
        <w:t>dönemi içinde kullandırılan tüketici kredileri ve konut kredilerinde yüzde 5</w:t>
      </w:r>
      <w:r>
        <w:rPr>
          <w:rFonts w:ascii="Arial" w:hAnsi="Arial" w:cs="Arial"/>
          <w:sz w:val="22"/>
          <w:szCs w:val="22"/>
        </w:rPr>
        <w:t>6</w:t>
      </w:r>
      <w:r w:rsidR="00D62C9E" w:rsidRPr="00D62C9E">
        <w:rPr>
          <w:rFonts w:ascii="Arial" w:hAnsi="Arial" w:cs="Arial"/>
          <w:sz w:val="22"/>
          <w:szCs w:val="22"/>
        </w:rPr>
        <w:t xml:space="preserve"> pay ile en fazla tercih edilen vade dilimi 3-12 aydır.</w:t>
      </w:r>
    </w:p>
    <w:p w14:paraId="7FA0A552" w14:textId="77777777" w:rsidR="00A508C2" w:rsidRPr="00252799" w:rsidRDefault="00A508C2" w:rsidP="005E117B">
      <w:pPr>
        <w:pStyle w:val="BodyText"/>
        <w:spacing w:before="60" w:after="60"/>
        <w:rPr>
          <w:rFonts w:ascii="Arial" w:hAnsi="Arial" w:cs="Arial"/>
          <w:b/>
          <w:color w:val="000000" w:themeColor="text1"/>
          <w:sz w:val="22"/>
          <w:szCs w:val="22"/>
        </w:rPr>
      </w:pPr>
      <w:r w:rsidRPr="00252799">
        <w:rPr>
          <w:rFonts w:ascii="Arial" w:hAnsi="Arial" w:cs="Arial"/>
          <w:b/>
          <w:color w:val="000000" w:themeColor="text1"/>
          <w:sz w:val="22"/>
          <w:szCs w:val="22"/>
        </w:rPr>
        <w:t xml:space="preserve">Takipteki </w:t>
      </w:r>
      <w:r w:rsidR="006F050E" w:rsidRPr="00252799">
        <w:rPr>
          <w:rFonts w:ascii="Arial" w:hAnsi="Arial" w:cs="Arial"/>
          <w:b/>
          <w:color w:val="000000" w:themeColor="text1"/>
          <w:sz w:val="22"/>
          <w:szCs w:val="22"/>
        </w:rPr>
        <w:t>Tüketici Kredileri ve Konut Kredileri</w:t>
      </w:r>
    </w:p>
    <w:p w14:paraId="6742D914" w14:textId="57589419" w:rsidR="005A0906" w:rsidRPr="005E117B" w:rsidRDefault="00927BF3" w:rsidP="00E107BE">
      <w:pPr>
        <w:pStyle w:val="BodyText"/>
        <w:spacing w:before="60" w:after="60"/>
        <w:rPr>
          <w:strike/>
          <w:color w:val="FF0000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>Mart 2026</w:t>
      </w:r>
      <w:r w:rsidR="002D4A39" w:rsidRPr="00D62C9E">
        <w:rPr>
          <w:rFonts w:ascii="Arial" w:hAnsi="Arial" w:cs="Arial"/>
          <w:sz w:val="22"/>
          <w:szCs w:val="22"/>
        </w:rPr>
        <w:t xml:space="preserve"> </w:t>
      </w:r>
      <w:r w:rsidR="007C68B8" w:rsidRPr="007B663D">
        <w:rPr>
          <w:rFonts w:ascii="Arial" w:hAnsi="Arial" w:cs="Arial"/>
          <w:sz w:val="22"/>
          <w:szCs w:val="22"/>
        </w:rPr>
        <w:t>dönemi itibar</w:t>
      </w:r>
      <w:r w:rsidR="00B81CE7" w:rsidRPr="007B663D">
        <w:rPr>
          <w:rFonts w:ascii="Arial" w:hAnsi="Arial" w:cs="Arial"/>
          <w:sz w:val="22"/>
          <w:szCs w:val="22"/>
        </w:rPr>
        <w:t>ıyla</w:t>
      </w:r>
      <w:r w:rsidR="002F5CBF" w:rsidRPr="007B663D">
        <w:rPr>
          <w:rFonts w:ascii="Arial" w:hAnsi="Arial" w:cs="Arial"/>
          <w:sz w:val="22"/>
          <w:szCs w:val="22"/>
        </w:rPr>
        <w:t xml:space="preserve"> </w:t>
      </w:r>
      <w:r w:rsidR="00252799">
        <w:rPr>
          <w:rFonts w:ascii="Arial" w:hAnsi="Arial" w:cs="Arial"/>
          <w:sz w:val="22"/>
          <w:szCs w:val="22"/>
        </w:rPr>
        <w:t xml:space="preserve">yaklaşık </w:t>
      </w:r>
      <w:r w:rsidR="002D4A39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53</w:t>
      </w:r>
      <w:bookmarkStart w:id="0" w:name="_GoBack"/>
      <w:bookmarkEnd w:id="0"/>
      <w:r w:rsidR="0072634D" w:rsidRPr="007B663D">
        <w:rPr>
          <w:rFonts w:ascii="Arial" w:hAnsi="Arial" w:cs="Arial"/>
          <w:sz w:val="22"/>
          <w:szCs w:val="22"/>
        </w:rPr>
        <w:t xml:space="preserve"> milyar</w:t>
      </w:r>
      <w:r w:rsidR="00E20BB6" w:rsidRPr="007B663D">
        <w:rPr>
          <w:rFonts w:ascii="Arial" w:hAnsi="Arial" w:cs="Arial"/>
          <w:sz w:val="22"/>
          <w:szCs w:val="22"/>
        </w:rPr>
        <w:t xml:space="preserve"> </w:t>
      </w:r>
      <w:r w:rsidR="00A508C2" w:rsidRPr="007B663D">
        <w:rPr>
          <w:rFonts w:ascii="Arial" w:hAnsi="Arial" w:cs="Arial"/>
          <w:sz w:val="22"/>
          <w:szCs w:val="22"/>
        </w:rPr>
        <w:t>TL olan takipteki</w:t>
      </w:r>
      <w:r w:rsidR="0072634D" w:rsidRPr="007B663D">
        <w:rPr>
          <w:rFonts w:ascii="Arial" w:hAnsi="Arial" w:cs="Arial"/>
          <w:sz w:val="22"/>
          <w:szCs w:val="22"/>
        </w:rPr>
        <w:t xml:space="preserve"> krediler</w:t>
      </w:r>
      <w:r w:rsidR="005A7EE7" w:rsidRPr="007B663D">
        <w:rPr>
          <w:rFonts w:ascii="Arial" w:hAnsi="Arial" w:cs="Arial"/>
          <w:sz w:val="22"/>
          <w:szCs w:val="22"/>
        </w:rPr>
        <w:t xml:space="preserve"> </w:t>
      </w:r>
      <w:r w:rsidR="002C54AC" w:rsidRPr="007B663D">
        <w:rPr>
          <w:rFonts w:ascii="Arial" w:hAnsi="Arial" w:cs="Arial"/>
          <w:sz w:val="22"/>
          <w:szCs w:val="22"/>
        </w:rPr>
        <w:t>(idari+kanuni)</w:t>
      </w:r>
      <w:r w:rsidR="0072634D" w:rsidRPr="007B663D">
        <w:rPr>
          <w:rFonts w:ascii="Arial" w:hAnsi="Arial" w:cs="Arial"/>
          <w:sz w:val="22"/>
          <w:szCs w:val="22"/>
        </w:rPr>
        <w:t xml:space="preserve">, tüketici kredileri ve konut kredileri </w:t>
      </w:r>
      <w:r w:rsidR="00F016FB" w:rsidRPr="007B663D">
        <w:rPr>
          <w:rFonts w:ascii="Arial" w:hAnsi="Arial" w:cs="Arial"/>
          <w:sz w:val="22"/>
          <w:szCs w:val="22"/>
        </w:rPr>
        <w:t xml:space="preserve">toplamının </w:t>
      </w:r>
      <w:r w:rsidR="00A14443">
        <w:rPr>
          <w:rFonts w:ascii="Arial" w:hAnsi="Arial" w:cs="Arial"/>
          <w:sz w:val="22"/>
          <w:szCs w:val="22"/>
        </w:rPr>
        <w:t xml:space="preserve">yaklaşık </w:t>
      </w:r>
      <w:r w:rsidR="00A508C2" w:rsidRPr="007B663D">
        <w:rPr>
          <w:rFonts w:ascii="Arial" w:hAnsi="Arial" w:cs="Arial"/>
          <w:sz w:val="22"/>
          <w:szCs w:val="22"/>
        </w:rPr>
        <w:t xml:space="preserve">yüzde </w:t>
      </w:r>
      <w:r w:rsidR="00A14443">
        <w:rPr>
          <w:rFonts w:ascii="Arial" w:hAnsi="Arial" w:cs="Arial"/>
          <w:sz w:val="22"/>
          <w:szCs w:val="22"/>
        </w:rPr>
        <w:t>7</w:t>
      </w:r>
      <w:r w:rsidR="006302E9" w:rsidRPr="007B663D">
        <w:rPr>
          <w:rFonts w:ascii="Arial" w:hAnsi="Arial" w:cs="Arial"/>
          <w:sz w:val="22"/>
          <w:szCs w:val="22"/>
        </w:rPr>
        <w:t>’</w:t>
      </w:r>
      <w:r w:rsidR="00A14443">
        <w:rPr>
          <w:rFonts w:ascii="Arial" w:hAnsi="Arial" w:cs="Arial"/>
          <w:sz w:val="22"/>
          <w:szCs w:val="22"/>
        </w:rPr>
        <w:t>sini</w:t>
      </w:r>
      <w:r w:rsidR="00E95339" w:rsidRPr="007B663D">
        <w:rPr>
          <w:rFonts w:ascii="Arial" w:hAnsi="Arial" w:cs="Arial"/>
          <w:sz w:val="22"/>
          <w:szCs w:val="22"/>
        </w:rPr>
        <w:t xml:space="preserve"> </w:t>
      </w:r>
      <w:r w:rsidR="00A508C2" w:rsidRPr="007B663D">
        <w:rPr>
          <w:rFonts w:ascii="Arial" w:hAnsi="Arial" w:cs="Arial"/>
          <w:sz w:val="22"/>
          <w:szCs w:val="22"/>
        </w:rPr>
        <w:t>oluşturm</w:t>
      </w:r>
      <w:r w:rsidR="00F016FB" w:rsidRPr="007B663D">
        <w:rPr>
          <w:rFonts w:ascii="Arial" w:hAnsi="Arial" w:cs="Arial"/>
          <w:sz w:val="22"/>
          <w:szCs w:val="22"/>
        </w:rPr>
        <w:t>uştur</w:t>
      </w:r>
      <w:r w:rsidR="00A508C2" w:rsidRPr="007B663D">
        <w:rPr>
          <w:rFonts w:ascii="Arial" w:hAnsi="Arial" w:cs="Arial"/>
          <w:sz w:val="22"/>
          <w:szCs w:val="22"/>
        </w:rPr>
        <w:t>.</w:t>
      </w:r>
      <w:r w:rsidR="005A0906" w:rsidRPr="005E117B">
        <w:rPr>
          <w:rFonts w:ascii="Arial" w:hAnsi="Arial" w:cs="Arial"/>
          <w:sz w:val="16"/>
          <w:szCs w:val="16"/>
        </w:rPr>
        <w:t xml:space="preserve"> </w:t>
      </w:r>
    </w:p>
    <w:sectPr w:rsidR="005A0906" w:rsidRPr="005E117B" w:rsidSect="00FD5AF0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2381" w:right="1741" w:bottom="144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A93ED" w14:textId="77777777" w:rsidR="008B6280" w:rsidRDefault="008B6280">
      <w:r>
        <w:separator/>
      </w:r>
    </w:p>
  </w:endnote>
  <w:endnote w:type="continuationSeparator" w:id="0">
    <w:p w14:paraId="7AF1243A" w14:textId="77777777" w:rsidR="008B6280" w:rsidRDefault="008B6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F7F6A" w14:textId="77777777" w:rsidR="00DF2198" w:rsidRDefault="00DF219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CE7C173" w14:textId="77777777" w:rsidR="00DF2198" w:rsidRDefault="00DF219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F9460" w14:textId="3B49E915" w:rsidR="00DF2198" w:rsidRPr="00325942" w:rsidRDefault="00DF2198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927BF3">
      <w:rPr>
        <w:rStyle w:val="PageNumber"/>
        <w:rFonts w:ascii="Arial" w:hAnsi="Arial" w:cs="Arial"/>
        <w:noProof/>
        <w:sz w:val="18"/>
        <w:szCs w:val="18"/>
      </w:rPr>
      <w:t>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14:paraId="6B9C1F6F" w14:textId="7A798797" w:rsidR="00DF2198" w:rsidRPr="00325942" w:rsidRDefault="00DF2198" w:rsidP="00752361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TBB / İstatistiki Raporlar / Tüketici</w:t>
    </w:r>
    <w:r w:rsidR="007A5A61">
      <w:rPr>
        <w:rFonts w:ascii="Arial" w:hAnsi="Arial" w:cs="Arial"/>
        <w:sz w:val="18"/>
        <w:szCs w:val="18"/>
      </w:rPr>
      <w:t xml:space="preserve"> Kredi</w:t>
    </w:r>
    <w:r w:rsidR="00E13072">
      <w:rPr>
        <w:rFonts w:ascii="Arial" w:hAnsi="Arial" w:cs="Arial"/>
        <w:sz w:val="18"/>
        <w:szCs w:val="18"/>
      </w:rPr>
      <w:t xml:space="preserve">leri ve </w:t>
    </w:r>
    <w:r w:rsidR="00E13072">
      <w:rPr>
        <w:rFonts w:ascii="Arial" w:hAnsi="Arial" w:cs="Arial"/>
        <w:sz w:val="18"/>
        <w:szCs w:val="18"/>
      </w:rPr>
      <w:t>Konut Kredileri /</w:t>
    </w:r>
    <w:r w:rsidR="00680F46">
      <w:rPr>
        <w:rFonts w:ascii="Arial" w:hAnsi="Arial" w:cs="Arial"/>
        <w:sz w:val="18"/>
        <w:szCs w:val="18"/>
      </w:rPr>
      <w:t xml:space="preserve"> </w:t>
    </w:r>
    <w:r w:rsidR="00927BF3">
      <w:rPr>
        <w:rFonts w:ascii="Arial" w:hAnsi="Arial" w:cs="Arial"/>
        <w:sz w:val="18"/>
        <w:szCs w:val="18"/>
      </w:rPr>
      <w:t>Mart 2026</w:t>
    </w:r>
    <w:r w:rsidR="00814E2D">
      <w:rPr>
        <w:rFonts w:ascii="Arial" w:hAnsi="Arial" w:cs="Arial"/>
        <w:sz w:val="18"/>
        <w:szCs w:val="18"/>
      </w:rPr>
      <w:t xml:space="preserve">                                </w:t>
    </w:r>
    <w:r w:rsidR="00FC5E75">
      <w:rPr>
        <w:rFonts w:ascii="Arial" w:hAnsi="Arial" w:cs="Arial"/>
        <w:sz w:val="18"/>
        <w:szCs w:val="18"/>
      </w:rPr>
      <w:t xml:space="preserve">             </w:t>
    </w:r>
    <w:r w:rsidR="00814E2D">
      <w:rPr>
        <w:rFonts w:ascii="Arial" w:hAnsi="Arial" w:cs="Arial"/>
        <w:sz w:val="18"/>
        <w:szCs w:val="18"/>
      </w:rPr>
      <w:t xml:space="preserve">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62C7B" w14:textId="10D3E7BA" w:rsidR="00DF2198" w:rsidRPr="00371F55" w:rsidRDefault="00DF2198" w:rsidP="009C6A62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TBB / İstatistiki Raporlar / Tüketici Kredileri ve </w:t>
    </w:r>
    <w:r>
      <w:rPr>
        <w:rFonts w:ascii="Arial" w:hAnsi="Arial" w:cs="Arial"/>
        <w:sz w:val="18"/>
        <w:szCs w:val="18"/>
      </w:rPr>
      <w:t xml:space="preserve">Konut Kredileri / </w:t>
    </w:r>
    <w:r w:rsidR="00891EA8">
      <w:rPr>
        <w:rFonts w:ascii="Arial" w:hAnsi="Arial" w:cs="Arial"/>
        <w:sz w:val="18"/>
        <w:szCs w:val="18"/>
      </w:rPr>
      <w:t>Mart 2026</w:t>
    </w:r>
    <w:r>
      <w:rPr>
        <w:rFonts w:ascii="Arial" w:hAnsi="Arial" w:cs="Arial"/>
        <w:sz w:val="18"/>
        <w:szCs w:val="18"/>
      </w:rPr>
      <w:t xml:space="preserve">             </w:t>
    </w:r>
    <w:r w:rsidR="0080228C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   </w:t>
    </w:r>
    <w:r w:rsidR="00B46E90">
      <w:rPr>
        <w:rFonts w:ascii="Arial" w:hAnsi="Arial" w:cs="Arial"/>
        <w:sz w:val="18"/>
        <w:szCs w:val="18"/>
      </w:rPr>
      <w:t xml:space="preserve">               </w:t>
    </w:r>
    <w:r>
      <w:rPr>
        <w:rFonts w:ascii="Arial" w:hAnsi="Arial" w:cs="Arial"/>
        <w:sz w:val="18"/>
        <w:szCs w:val="18"/>
      </w:rPr>
      <w:t xml:space="preserve">            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96E67" w14:textId="77777777" w:rsidR="008B6280" w:rsidRDefault="008B6280">
      <w:r>
        <w:separator/>
      </w:r>
    </w:p>
  </w:footnote>
  <w:footnote w:type="continuationSeparator" w:id="0">
    <w:p w14:paraId="11A77869" w14:textId="77777777" w:rsidR="008B6280" w:rsidRDefault="008B6280">
      <w:r>
        <w:continuationSeparator/>
      </w:r>
    </w:p>
  </w:footnote>
  <w:footnote w:id="1">
    <w:p w14:paraId="100413AE" w14:textId="77777777" w:rsidR="00DF2198" w:rsidRPr="003B0202" w:rsidRDefault="00DF2198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1A5EBC">
        <w:rPr>
          <w:rStyle w:val="FootnoteReference"/>
          <w:rFonts w:ascii="Arial" w:hAnsi="Arial" w:cs="Arial"/>
          <w:sz w:val="18"/>
          <w:szCs w:val="18"/>
        </w:rPr>
        <w:footnoteRef/>
      </w:r>
      <w:r w:rsidRPr="001A5EBC">
        <w:rPr>
          <w:rFonts w:ascii="Arial" w:hAnsi="Arial" w:cs="Arial"/>
          <w:sz w:val="18"/>
          <w:szCs w:val="18"/>
        </w:rPr>
        <w:t xml:space="preserve"> </w:t>
      </w:r>
      <w:r w:rsidRPr="003B0202">
        <w:rPr>
          <w:rFonts w:ascii="Arial" w:hAnsi="Arial" w:cs="Arial"/>
          <w:sz w:val="16"/>
          <w:szCs w:val="16"/>
        </w:rPr>
        <w:t>Mevduat bankaları ile kalkınma ve yatırım bankalarını kapsamaktadır.</w:t>
      </w:r>
      <w:r w:rsidR="00E50778" w:rsidRPr="003B0202">
        <w:rPr>
          <w:rFonts w:ascii="Arial" w:hAnsi="Arial" w:cs="Arial"/>
          <w:sz w:val="16"/>
          <w:szCs w:val="16"/>
        </w:rPr>
        <w:t xml:space="preserve"> </w:t>
      </w:r>
      <w:r w:rsidR="00E50778" w:rsidRPr="003B0202">
        <w:rPr>
          <w:rFonts w:ascii="Arial" w:hAnsi="Arial" w:cs="Arial"/>
          <w:color w:val="000000" w:themeColor="text1"/>
          <w:sz w:val="16"/>
          <w:szCs w:val="16"/>
        </w:rPr>
        <w:t>Kişi sayıları tekilleştirilmemiştir.</w:t>
      </w:r>
    </w:p>
  </w:footnote>
  <w:footnote w:id="2">
    <w:p w14:paraId="0773A599" w14:textId="77777777" w:rsidR="00E50778" w:rsidRPr="003B0202" w:rsidRDefault="00E50778">
      <w:pPr>
        <w:pStyle w:val="FootnoteText"/>
        <w:rPr>
          <w:rFonts w:ascii="Arial" w:hAnsi="Arial" w:cs="Arial"/>
          <w:color w:val="000000" w:themeColor="text1"/>
          <w:sz w:val="16"/>
          <w:szCs w:val="16"/>
        </w:rPr>
      </w:pPr>
      <w:r w:rsidRPr="003B0202">
        <w:rPr>
          <w:rStyle w:val="FootnoteReference"/>
          <w:rFonts w:ascii="Arial" w:hAnsi="Arial" w:cs="Arial"/>
        </w:rPr>
        <w:footnoteRef/>
      </w:r>
      <w:r w:rsidRPr="003B0202">
        <w:rPr>
          <w:rFonts w:ascii="Arial" w:hAnsi="Arial" w:cs="Arial"/>
        </w:rPr>
        <w:t xml:space="preserve">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Çeyrekler itibariyle, akım veridir.</w:t>
      </w:r>
    </w:p>
  </w:footnote>
  <w:footnote w:id="3">
    <w:p w14:paraId="7AA49893" w14:textId="77777777" w:rsidR="00E50778" w:rsidRPr="003B0202" w:rsidRDefault="00E50778">
      <w:pPr>
        <w:pStyle w:val="FootnoteText"/>
        <w:rPr>
          <w:color w:val="FF0000"/>
          <w:sz w:val="16"/>
          <w:szCs w:val="16"/>
        </w:rPr>
      </w:pPr>
      <w:r w:rsidRPr="003B0202">
        <w:rPr>
          <w:rStyle w:val="FootnoteReference"/>
          <w:rFonts w:ascii="Arial" w:hAnsi="Arial" w:cs="Arial"/>
          <w:color w:val="000000" w:themeColor="text1"/>
        </w:rPr>
        <w:footnoteRef/>
      </w:r>
      <w:r w:rsidRPr="003B0202">
        <w:rPr>
          <w:rFonts w:ascii="Arial" w:hAnsi="Arial" w:cs="Arial"/>
          <w:color w:val="000000" w:themeColor="text1"/>
        </w:rPr>
        <w:t xml:space="preserve"> </w:t>
      </w:r>
      <w:r w:rsidRPr="003B0202">
        <w:rPr>
          <w:rFonts w:ascii="Arial" w:hAnsi="Arial" w:cs="Arial"/>
          <w:color w:val="000000" w:themeColor="text1"/>
          <w:sz w:val="16"/>
          <w:szCs w:val="16"/>
        </w:rPr>
        <w:t>Yıllık bazda bakiye verisidir</w:t>
      </w:r>
      <w:r w:rsidRPr="003B0202">
        <w:rPr>
          <w:color w:val="000000" w:themeColor="text1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A50688" w14:textId="77777777" w:rsidR="00DF2198" w:rsidRDefault="00C56631" w:rsidP="00A1349E">
    <w:pPr>
      <w:pStyle w:val="Header"/>
      <w:tabs>
        <w:tab w:val="clear" w:pos="4153"/>
        <w:tab w:val="clear" w:pos="8306"/>
        <w:tab w:val="left" w:pos="6574"/>
      </w:tabs>
    </w:pPr>
    <w:r>
      <w:rPr>
        <w:noProof/>
        <w:lang w:eastAsia="tr-TR"/>
      </w:rPr>
      <w:drawing>
        <wp:anchor distT="0" distB="0" distL="114300" distR="114300" simplePos="0" relativeHeight="251661824" behindDoc="0" locked="0" layoutInCell="1" allowOverlap="1" wp14:anchorId="770AAB06" wp14:editId="6F4FF592">
          <wp:simplePos x="0" y="0"/>
          <wp:positionH relativeFrom="page">
            <wp:posOffset>6412230</wp:posOffset>
          </wp:positionH>
          <wp:positionV relativeFrom="page">
            <wp:posOffset>340360</wp:posOffset>
          </wp:positionV>
          <wp:extent cx="842010" cy="928370"/>
          <wp:effectExtent l="0" t="0" r="0" b="5080"/>
          <wp:wrapSquare wrapText="bothSides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010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449DA"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698CCD8F" wp14:editId="59B6D9F7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1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349E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9AEAD" w14:textId="77777777" w:rsidR="00DF2198" w:rsidRDefault="00C56631" w:rsidP="00852C1B">
    <w:pPr>
      <w:pStyle w:val="Header"/>
      <w:jc w:val="right"/>
    </w:pPr>
    <w:r>
      <w:rPr>
        <w:noProof/>
        <w:lang w:eastAsia="tr-TR"/>
      </w:rPr>
      <w:drawing>
        <wp:anchor distT="0" distB="0" distL="114300" distR="114300" simplePos="0" relativeHeight="251659776" behindDoc="0" locked="0" layoutInCell="1" allowOverlap="1" wp14:anchorId="56D4AB9A" wp14:editId="37C808BD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842400" cy="928800"/>
          <wp:effectExtent l="0" t="0" r="0" b="508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24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148B"/>
    <w:rsid w:val="00003207"/>
    <w:rsid w:val="00003366"/>
    <w:rsid w:val="0000466B"/>
    <w:rsid w:val="00006A50"/>
    <w:rsid w:val="00007006"/>
    <w:rsid w:val="000104A2"/>
    <w:rsid w:val="00014295"/>
    <w:rsid w:val="00021E4B"/>
    <w:rsid w:val="00021EA4"/>
    <w:rsid w:val="0002257D"/>
    <w:rsid w:val="00022ED4"/>
    <w:rsid w:val="000247FD"/>
    <w:rsid w:val="00026C25"/>
    <w:rsid w:val="00030962"/>
    <w:rsid w:val="00032ABB"/>
    <w:rsid w:val="0003375F"/>
    <w:rsid w:val="00036925"/>
    <w:rsid w:val="00036E0B"/>
    <w:rsid w:val="0003794A"/>
    <w:rsid w:val="000404A1"/>
    <w:rsid w:val="00041F8B"/>
    <w:rsid w:val="00042CCF"/>
    <w:rsid w:val="00043270"/>
    <w:rsid w:val="00043B82"/>
    <w:rsid w:val="00045C90"/>
    <w:rsid w:val="000479D5"/>
    <w:rsid w:val="00050BF2"/>
    <w:rsid w:val="00051698"/>
    <w:rsid w:val="00051838"/>
    <w:rsid w:val="00053BB7"/>
    <w:rsid w:val="00055443"/>
    <w:rsid w:val="0005582F"/>
    <w:rsid w:val="00057DB7"/>
    <w:rsid w:val="000600C3"/>
    <w:rsid w:val="00063331"/>
    <w:rsid w:val="0006432F"/>
    <w:rsid w:val="00064C25"/>
    <w:rsid w:val="00065CCC"/>
    <w:rsid w:val="00066E64"/>
    <w:rsid w:val="00071764"/>
    <w:rsid w:val="00072DBD"/>
    <w:rsid w:val="00073E42"/>
    <w:rsid w:val="00073F6C"/>
    <w:rsid w:val="00074145"/>
    <w:rsid w:val="000752D9"/>
    <w:rsid w:val="00077CC0"/>
    <w:rsid w:val="0008123F"/>
    <w:rsid w:val="0008317D"/>
    <w:rsid w:val="00084203"/>
    <w:rsid w:val="000863FF"/>
    <w:rsid w:val="000866DA"/>
    <w:rsid w:val="00086E4D"/>
    <w:rsid w:val="0009049A"/>
    <w:rsid w:val="00092F8C"/>
    <w:rsid w:val="00093CAE"/>
    <w:rsid w:val="00093E22"/>
    <w:rsid w:val="000A5390"/>
    <w:rsid w:val="000A544B"/>
    <w:rsid w:val="000A555F"/>
    <w:rsid w:val="000A5BE3"/>
    <w:rsid w:val="000B31A8"/>
    <w:rsid w:val="000C03DF"/>
    <w:rsid w:val="000C2123"/>
    <w:rsid w:val="000C3A2B"/>
    <w:rsid w:val="000C4966"/>
    <w:rsid w:val="000C5067"/>
    <w:rsid w:val="000C742B"/>
    <w:rsid w:val="000C767D"/>
    <w:rsid w:val="000D00FD"/>
    <w:rsid w:val="000D13E0"/>
    <w:rsid w:val="000D2E77"/>
    <w:rsid w:val="000D5001"/>
    <w:rsid w:val="000D5101"/>
    <w:rsid w:val="000D52E8"/>
    <w:rsid w:val="000D552F"/>
    <w:rsid w:val="000D6410"/>
    <w:rsid w:val="000D78D6"/>
    <w:rsid w:val="000E1E7B"/>
    <w:rsid w:val="000E62B5"/>
    <w:rsid w:val="000E68C1"/>
    <w:rsid w:val="000E74B5"/>
    <w:rsid w:val="000F0FAB"/>
    <w:rsid w:val="000F43E0"/>
    <w:rsid w:val="000F4B45"/>
    <w:rsid w:val="000F535D"/>
    <w:rsid w:val="000F5922"/>
    <w:rsid w:val="000F6697"/>
    <w:rsid w:val="000F695E"/>
    <w:rsid w:val="000F6962"/>
    <w:rsid w:val="00101A75"/>
    <w:rsid w:val="00103568"/>
    <w:rsid w:val="0010403F"/>
    <w:rsid w:val="0010533D"/>
    <w:rsid w:val="00105685"/>
    <w:rsid w:val="00110C27"/>
    <w:rsid w:val="0011115E"/>
    <w:rsid w:val="00111577"/>
    <w:rsid w:val="00111F41"/>
    <w:rsid w:val="001123E3"/>
    <w:rsid w:val="001127FA"/>
    <w:rsid w:val="00117C26"/>
    <w:rsid w:val="00121571"/>
    <w:rsid w:val="00122AD1"/>
    <w:rsid w:val="001238EC"/>
    <w:rsid w:val="00125B7E"/>
    <w:rsid w:val="00125B80"/>
    <w:rsid w:val="0012657A"/>
    <w:rsid w:val="00127E04"/>
    <w:rsid w:val="00130BFB"/>
    <w:rsid w:val="00135DF5"/>
    <w:rsid w:val="001374AB"/>
    <w:rsid w:val="00137A6C"/>
    <w:rsid w:val="00137D81"/>
    <w:rsid w:val="0014155E"/>
    <w:rsid w:val="00141D4D"/>
    <w:rsid w:val="0014299D"/>
    <w:rsid w:val="00144442"/>
    <w:rsid w:val="00144A3E"/>
    <w:rsid w:val="0014665E"/>
    <w:rsid w:val="0014694B"/>
    <w:rsid w:val="00146EED"/>
    <w:rsid w:val="00147A23"/>
    <w:rsid w:val="00152530"/>
    <w:rsid w:val="00152C9C"/>
    <w:rsid w:val="00152EAF"/>
    <w:rsid w:val="00160EE6"/>
    <w:rsid w:val="00161BBB"/>
    <w:rsid w:val="00166B25"/>
    <w:rsid w:val="00170915"/>
    <w:rsid w:val="00171A17"/>
    <w:rsid w:val="00174A11"/>
    <w:rsid w:val="00176933"/>
    <w:rsid w:val="0017725F"/>
    <w:rsid w:val="001802BB"/>
    <w:rsid w:val="00183A98"/>
    <w:rsid w:val="00183C1F"/>
    <w:rsid w:val="0018518B"/>
    <w:rsid w:val="00186322"/>
    <w:rsid w:val="00187ABF"/>
    <w:rsid w:val="00191967"/>
    <w:rsid w:val="0019348A"/>
    <w:rsid w:val="00197205"/>
    <w:rsid w:val="001978E3"/>
    <w:rsid w:val="001A1012"/>
    <w:rsid w:val="001A1BDA"/>
    <w:rsid w:val="001A2CE6"/>
    <w:rsid w:val="001A42AF"/>
    <w:rsid w:val="001A5EBC"/>
    <w:rsid w:val="001A5F7A"/>
    <w:rsid w:val="001A7371"/>
    <w:rsid w:val="001A7E31"/>
    <w:rsid w:val="001B2524"/>
    <w:rsid w:val="001B2832"/>
    <w:rsid w:val="001B2F69"/>
    <w:rsid w:val="001B4074"/>
    <w:rsid w:val="001B45C1"/>
    <w:rsid w:val="001B6217"/>
    <w:rsid w:val="001B7A47"/>
    <w:rsid w:val="001C22B1"/>
    <w:rsid w:val="001C3B0F"/>
    <w:rsid w:val="001C405D"/>
    <w:rsid w:val="001C5531"/>
    <w:rsid w:val="001C5561"/>
    <w:rsid w:val="001C5A8A"/>
    <w:rsid w:val="001C6FE5"/>
    <w:rsid w:val="001C7895"/>
    <w:rsid w:val="001C7A1B"/>
    <w:rsid w:val="001D0858"/>
    <w:rsid w:val="001D1F34"/>
    <w:rsid w:val="001D26B8"/>
    <w:rsid w:val="001D3D31"/>
    <w:rsid w:val="001D4208"/>
    <w:rsid w:val="001D5876"/>
    <w:rsid w:val="001D7BCC"/>
    <w:rsid w:val="001E17FE"/>
    <w:rsid w:val="001E218D"/>
    <w:rsid w:val="001E2225"/>
    <w:rsid w:val="001E5DE5"/>
    <w:rsid w:val="001F0378"/>
    <w:rsid w:val="001F0872"/>
    <w:rsid w:val="001F1CAB"/>
    <w:rsid w:val="001F2E66"/>
    <w:rsid w:val="001F3E9F"/>
    <w:rsid w:val="001F493C"/>
    <w:rsid w:val="001F4DB2"/>
    <w:rsid w:val="001F4F64"/>
    <w:rsid w:val="001F5AE8"/>
    <w:rsid w:val="001F7A4D"/>
    <w:rsid w:val="00201AB2"/>
    <w:rsid w:val="00203B30"/>
    <w:rsid w:val="00204092"/>
    <w:rsid w:val="002054A8"/>
    <w:rsid w:val="002063DF"/>
    <w:rsid w:val="002067D6"/>
    <w:rsid w:val="0020717F"/>
    <w:rsid w:val="00210177"/>
    <w:rsid w:val="002104F4"/>
    <w:rsid w:val="0021051B"/>
    <w:rsid w:val="00211B1D"/>
    <w:rsid w:val="0021394C"/>
    <w:rsid w:val="00215C49"/>
    <w:rsid w:val="00217AFA"/>
    <w:rsid w:val="00217D0F"/>
    <w:rsid w:val="00217FAE"/>
    <w:rsid w:val="00221A21"/>
    <w:rsid w:val="00221BC6"/>
    <w:rsid w:val="0022202F"/>
    <w:rsid w:val="002251CD"/>
    <w:rsid w:val="00230F9C"/>
    <w:rsid w:val="00231114"/>
    <w:rsid w:val="002327CD"/>
    <w:rsid w:val="002329DE"/>
    <w:rsid w:val="00232CEC"/>
    <w:rsid w:val="00233A5F"/>
    <w:rsid w:val="00236E6F"/>
    <w:rsid w:val="00237210"/>
    <w:rsid w:val="00237593"/>
    <w:rsid w:val="002378B5"/>
    <w:rsid w:val="0024108E"/>
    <w:rsid w:val="00242F65"/>
    <w:rsid w:val="00243DB0"/>
    <w:rsid w:val="002508EC"/>
    <w:rsid w:val="00251EFE"/>
    <w:rsid w:val="00251FA8"/>
    <w:rsid w:val="00252799"/>
    <w:rsid w:val="00252D40"/>
    <w:rsid w:val="002536F0"/>
    <w:rsid w:val="00255D4F"/>
    <w:rsid w:val="002608E6"/>
    <w:rsid w:val="0026186D"/>
    <w:rsid w:val="0026325F"/>
    <w:rsid w:val="002645A1"/>
    <w:rsid w:val="00267486"/>
    <w:rsid w:val="002676FF"/>
    <w:rsid w:val="002721B5"/>
    <w:rsid w:val="0028014B"/>
    <w:rsid w:val="00280499"/>
    <w:rsid w:val="002829CB"/>
    <w:rsid w:val="0028371E"/>
    <w:rsid w:val="002839AD"/>
    <w:rsid w:val="00284E7B"/>
    <w:rsid w:val="002870AA"/>
    <w:rsid w:val="00287877"/>
    <w:rsid w:val="0029088B"/>
    <w:rsid w:val="002913F9"/>
    <w:rsid w:val="00294AB4"/>
    <w:rsid w:val="002955BD"/>
    <w:rsid w:val="00295D34"/>
    <w:rsid w:val="002A0A70"/>
    <w:rsid w:val="002A0A76"/>
    <w:rsid w:val="002A0D0C"/>
    <w:rsid w:val="002A1998"/>
    <w:rsid w:val="002A2133"/>
    <w:rsid w:val="002A236F"/>
    <w:rsid w:val="002A2988"/>
    <w:rsid w:val="002A2E1F"/>
    <w:rsid w:val="002A3E66"/>
    <w:rsid w:val="002A4129"/>
    <w:rsid w:val="002A4FB6"/>
    <w:rsid w:val="002B02D4"/>
    <w:rsid w:val="002B0CE4"/>
    <w:rsid w:val="002B5BD1"/>
    <w:rsid w:val="002C13CA"/>
    <w:rsid w:val="002C4D5B"/>
    <w:rsid w:val="002C54AC"/>
    <w:rsid w:val="002C792C"/>
    <w:rsid w:val="002D24BA"/>
    <w:rsid w:val="002D4A39"/>
    <w:rsid w:val="002D4A7B"/>
    <w:rsid w:val="002D4BD4"/>
    <w:rsid w:val="002D5E94"/>
    <w:rsid w:val="002D7DB3"/>
    <w:rsid w:val="002E0ACC"/>
    <w:rsid w:val="002E1CB2"/>
    <w:rsid w:val="002E2890"/>
    <w:rsid w:val="002E48B0"/>
    <w:rsid w:val="002F0D60"/>
    <w:rsid w:val="002F1719"/>
    <w:rsid w:val="002F40FC"/>
    <w:rsid w:val="002F4748"/>
    <w:rsid w:val="002F55F0"/>
    <w:rsid w:val="002F5840"/>
    <w:rsid w:val="002F5A07"/>
    <w:rsid w:val="002F5CBF"/>
    <w:rsid w:val="002F775B"/>
    <w:rsid w:val="00301C5E"/>
    <w:rsid w:val="003024F7"/>
    <w:rsid w:val="0030252E"/>
    <w:rsid w:val="00303821"/>
    <w:rsid w:val="003053E3"/>
    <w:rsid w:val="00311129"/>
    <w:rsid w:val="0031144D"/>
    <w:rsid w:val="00313A1D"/>
    <w:rsid w:val="003141B3"/>
    <w:rsid w:val="003142F0"/>
    <w:rsid w:val="00317958"/>
    <w:rsid w:val="00320238"/>
    <w:rsid w:val="003206A6"/>
    <w:rsid w:val="00320CE3"/>
    <w:rsid w:val="00320DF4"/>
    <w:rsid w:val="0032189A"/>
    <w:rsid w:val="003218AB"/>
    <w:rsid w:val="00321D36"/>
    <w:rsid w:val="00325786"/>
    <w:rsid w:val="00325942"/>
    <w:rsid w:val="003264D2"/>
    <w:rsid w:val="0032743C"/>
    <w:rsid w:val="00331471"/>
    <w:rsid w:val="00335C53"/>
    <w:rsid w:val="00335FE5"/>
    <w:rsid w:val="00337100"/>
    <w:rsid w:val="00340C64"/>
    <w:rsid w:val="00341EB2"/>
    <w:rsid w:val="003427FB"/>
    <w:rsid w:val="00343F7B"/>
    <w:rsid w:val="003446B4"/>
    <w:rsid w:val="00345B04"/>
    <w:rsid w:val="003502E6"/>
    <w:rsid w:val="0035082B"/>
    <w:rsid w:val="0035210C"/>
    <w:rsid w:val="00352C6D"/>
    <w:rsid w:val="0035430C"/>
    <w:rsid w:val="00355134"/>
    <w:rsid w:val="00357356"/>
    <w:rsid w:val="00357CF0"/>
    <w:rsid w:val="00360506"/>
    <w:rsid w:val="00360A72"/>
    <w:rsid w:val="00361721"/>
    <w:rsid w:val="00361938"/>
    <w:rsid w:val="003657C0"/>
    <w:rsid w:val="00371F55"/>
    <w:rsid w:val="0037205A"/>
    <w:rsid w:val="00373749"/>
    <w:rsid w:val="00373A4C"/>
    <w:rsid w:val="00374138"/>
    <w:rsid w:val="00375BCA"/>
    <w:rsid w:val="00376E26"/>
    <w:rsid w:val="00377BDA"/>
    <w:rsid w:val="003807C3"/>
    <w:rsid w:val="00380E84"/>
    <w:rsid w:val="00382EDF"/>
    <w:rsid w:val="003860D5"/>
    <w:rsid w:val="0038672E"/>
    <w:rsid w:val="00386763"/>
    <w:rsid w:val="00387CFB"/>
    <w:rsid w:val="00390340"/>
    <w:rsid w:val="0039246F"/>
    <w:rsid w:val="00392FB8"/>
    <w:rsid w:val="003947F0"/>
    <w:rsid w:val="00394AA8"/>
    <w:rsid w:val="00394DEE"/>
    <w:rsid w:val="00397251"/>
    <w:rsid w:val="00397419"/>
    <w:rsid w:val="003A0807"/>
    <w:rsid w:val="003A1599"/>
    <w:rsid w:val="003A255D"/>
    <w:rsid w:val="003A311B"/>
    <w:rsid w:val="003A6397"/>
    <w:rsid w:val="003B0202"/>
    <w:rsid w:val="003B1CB9"/>
    <w:rsid w:val="003B1D2F"/>
    <w:rsid w:val="003B2C18"/>
    <w:rsid w:val="003B3020"/>
    <w:rsid w:val="003B461C"/>
    <w:rsid w:val="003B5935"/>
    <w:rsid w:val="003C264E"/>
    <w:rsid w:val="003C4562"/>
    <w:rsid w:val="003C609E"/>
    <w:rsid w:val="003C73AF"/>
    <w:rsid w:val="003C78CA"/>
    <w:rsid w:val="003D04F6"/>
    <w:rsid w:val="003D076E"/>
    <w:rsid w:val="003D0B70"/>
    <w:rsid w:val="003D4537"/>
    <w:rsid w:val="003D4A7A"/>
    <w:rsid w:val="003D6299"/>
    <w:rsid w:val="003D7C22"/>
    <w:rsid w:val="003E173B"/>
    <w:rsid w:val="003E266F"/>
    <w:rsid w:val="003E41C1"/>
    <w:rsid w:val="003E43E7"/>
    <w:rsid w:val="003E6CAD"/>
    <w:rsid w:val="003E7B15"/>
    <w:rsid w:val="003E7DCA"/>
    <w:rsid w:val="003F072B"/>
    <w:rsid w:val="003F07D4"/>
    <w:rsid w:val="003F1334"/>
    <w:rsid w:val="003F143F"/>
    <w:rsid w:val="003F484F"/>
    <w:rsid w:val="004038AC"/>
    <w:rsid w:val="00403F87"/>
    <w:rsid w:val="00404952"/>
    <w:rsid w:val="00405C9E"/>
    <w:rsid w:val="004067EF"/>
    <w:rsid w:val="004075FA"/>
    <w:rsid w:val="00407CF2"/>
    <w:rsid w:val="004103A3"/>
    <w:rsid w:val="00410430"/>
    <w:rsid w:val="00414A29"/>
    <w:rsid w:val="00415123"/>
    <w:rsid w:val="00416A72"/>
    <w:rsid w:val="00417544"/>
    <w:rsid w:val="00417831"/>
    <w:rsid w:val="00420A82"/>
    <w:rsid w:val="00423F31"/>
    <w:rsid w:val="00423FED"/>
    <w:rsid w:val="004250D3"/>
    <w:rsid w:val="004264F2"/>
    <w:rsid w:val="0042676A"/>
    <w:rsid w:val="004278C5"/>
    <w:rsid w:val="004323B2"/>
    <w:rsid w:val="004327DA"/>
    <w:rsid w:val="00432BE1"/>
    <w:rsid w:val="00433785"/>
    <w:rsid w:val="00434495"/>
    <w:rsid w:val="00440973"/>
    <w:rsid w:val="00441451"/>
    <w:rsid w:val="004428B4"/>
    <w:rsid w:val="00445533"/>
    <w:rsid w:val="00446D56"/>
    <w:rsid w:val="00447AAC"/>
    <w:rsid w:val="00450C3E"/>
    <w:rsid w:val="00454CD5"/>
    <w:rsid w:val="00456498"/>
    <w:rsid w:val="00457448"/>
    <w:rsid w:val="004575AB"/>
    <w:rsid w:val="00457AE6"/>
    <w:rsid w:val="004600C1"/>
    <w:rsid w:val="0046026F"/>
    <w:rsid w:val="00460C9D"/>
    <w:rsid w:val="0046246E"/>
    <w:rsid w:val="004660D2"/>
    <w:rsid w:val="004666F5"/>
    <w:rsid w:val="00470BD5"/>
    <w:rsid w:val="00471B7B"/>
    <w:rsid w:val="0047315E"/>
    <w:rsid w:val="00473FB7"/>
    <w:rsid w:val="00480357"/>
    <w:rsid w:val="00480B8E"/>
    <w:rsid w:val="00485FFB"/>
    <w:rsid w:val="0048602A"/>
    <w:rsid w:val="00486816"/>
    <w:rsid w:val="00487C4C"/>
    <w:rsid w:val="00490CD2"/>
    <w:rsid w:val="00491093"/>
    <w:rsid w:val="0049205C"/>
    <w:rsid w:val="00493BC4"/>
    <w:rsid w:val="00493C72"/>
    <w:rsid w:val="0049467A"/>
    <w:rsid w:val="00494D01"/>
    <w:rsid w:val="00495DDD"/>
    <w:rsid w:val="00496589"/>
    <w:rsid w:val="00496608"/>
    <w:rsid w:val="004967DF"/>
    <w:rsid w:val="004A125A"/>
    <w:rsid w:val="004A1368"/>
    <w:rsid w:val="004A22A5"/>
    <w:rsid w:val="004A271A"/>
    <w:rsid w:val="004A5057"/>
    <w:rsid w:val="004A64A8"/>
    <w:rsid w:val="004A70D9"/>
    <w:rsid w:val="004B18F3"/>
    <w:rsid w:val="004B1D46"/>
    <w:rsid w:val="004B1DC8"/>
    <w:rsid w:val="004B2378"/>
    <w:rsid w:val="004B3B3C"/>
    <w:rsid w:val="004B45DB"/>
    <w:rsid w:val="004B52FF"/>
    <w:rsid w:val="004B7D1B"/>
    <w:rsid w:val="004C058D"/>
    <w:rsid w:val="004C1071"/>
    <w:rsid w:val="004C229F"/>
    <w:rsid w:val="004C3FF2"/>
    <w:rsid w:val="004C4CB2"/>
    <w:rsid w:val="004C7F71"/>
    <w:rsid w:val="004D07BB"/>
    <w:rsid w:val="004D1E31"/>
    <w:rsid w:val="004D248E"/>
    <w:rsid w:val="004D2CC9"/>
    <w:rsid w:val="004D2FE0"/>
    <w:rsid w:val="004D55F0"/>
    <w:rsid w:val="004D60AC"/>
    <w:rsid w:val="004D7EDB"/>
    <w:rsid w:val="004E0491"/>
    <w:rsid w:val="004E2E27"/>
    <w:rsid w:val="004E36AB"/>
    <w:rsid w:val="004E542A"/>
    <w:rsid w:val="004F222D"/>
    <w:rsid w:val="004F3224"/>
    <w:rsid w:val="004F65B8"/>
    <w:rsid w:val="00503708"/>
    <w:rsid w:val="005045AD"/>
    <w:rsid w:val="00506103"/>
    <w:rsid w:val="0050796F"/>
    <w:rsid w:val="00510292"/>
    <w:rsid w:val="005110A4"/>
    <w:rsid w:val="005122AA"/>
    <w:rsid w:val="005150EA"/>
    <w:rsid w:val="0051735C"/>
    <w:rsid w:val="0052132C"/>
    <w:rsid w:val="00523846"/>
    <w:rsid w:val="005257C4"/>
    <w:rsid w:val="0052610E"/>
    <w:rsid w:val="0052730D"/>
    <w:rsid w:val="00531A85"/>
    <w:rsid w:val="005321C6"/>
    <w:rsid w:val="005322E2"/>
    <w:rsid w:val="00533AB0"/>
    <w:rsid w:val="005347F4"/>
    <w:rsid w:val="00535B32"/>
    <w:rsid w:val="005376DF"/>
    <w:rsid w:val="00537F7E"/>
    <w:rsid w:val="0054065B"/>
    <w:rsid w:val="00540C84"/>
    <w:rsid w:val="00543BEC"/>
    <w:rsid w:val="00545EE5"/>
    <w:rsid w:val="00547CCA"/>
    <w:rsid w:val="00551AB4"/>
    <w:rsid w:val="00552328"/>
    <w:rsid w:val="00553689"/>
    <w:rsid w:val="0055415B"/>
    <w:rsid w:val="00554FD0"/>
    <w:rsid w:val="005556AA"/>
    <w:rsid w:val="005575C6"/>
    <w:rsid w:val="0055760F"/>
    <w:rsid w:val="00560AD9"/>
    <w:rsid w:val="00562238"/>
    <w:rsid w:val="005649FC"/>
    <w:rsid w:val="00570A4C"/>
    <w:rsid w:val="005715E5"/>
    <w:rsid w:val="00571E15"/>
    <w:rsid w:val="005721C7"/>
    <w:rsid w:val="00572B32"/>
    <w:rsid w:val="00572C03"/>
    <w:rsid w:val="00575BFB"/>
    <w:rsid w:val="0058339E"/>
    <w:rsid w:val="00584F76"/>
    <w:rsid w:val="0058790C"/>
    <w:rsid w:val="0059198B"/>
    <w:rsid w:val="005966DE"/>
    <w:rsid w:val="005967EB"/>
    <w:rsid w:val="005968E7"/>
    <w:rsid w:val="00596DCB"/>
    <w:rsid w:val="005A089A"/>
    <w:rsid w:val="005A0906"/>
    <w:rsid w:val="005A0BD6"/>
    <w:rsid w:val="005A36FC"/>
    <w:rsid w:val="005A3CB1"/>
    <w:rsid w:val="005A4AF1"/>
    <w:rsid w:val="005A6DB8"/>
    <w:rsid w:val="005A7EE7"/>
    <w:rsid w:val="005B3877"/>
    <w:rsid w:val="005B509A"/>
    <w:rsid w:val="005B5863"/>
    <w:rsid w:val="005B603F"/>
    <w:rsid w:val="005B6CF5"/>
    <w:rsid w:val="005B6D17"/>
    <w:rsid w:val="005C163F"/>
    <w:rsid w:val="005C579E"/>
    <w:rsid w:val="005C5841"/>
    <w:rsid w:val="005C6330"/>
    <w:rsid w:val="005C654D"/>
    <w:rsid w:val="005C6DF4"/>
    <w:rsid w:val="005D1FD9"/>
    <w:rsid w:val="005D3AA8"/>
    <w:rsid w:val="005D6625"/>
    <w:rsid w:val="005E117B"/>
    <w:rsid w:val="005E17F8"/>
    <w:rsid w:val="005E2485"/>
    <w:rsid w:val="005E2D47"/>
    <w:rsid w:val="005E4C32"/>
    <w:rsid w:val="005E57E9"/>
    <w:rsid w:val="005E6BD1"/>
    <w:rsid w:val="005F123A"/>
    <w:rsid w:val="005F1525"/>
    <w:rsid w:val="005F1ACE"/>
    <w:rsid w:val="005F35F2"/>
    <w:rsid w:val="005F49B2"/>
    <w:rsid w:val="005F4D4D"/>
    <w:rsid w:val="005F55D5"/>
    <w:rsid w:val="005F5DA4"/>
    <w:rsid w:val="00601D2F"/>
    <w:rsid w:val="00604D6E"/>
    <w:rsid w:val="00604D8E"/>
    <w:rsid w:val="0060591B"/>
    <w:rsid w:val="0060690B"/>
    <w:rsid w:val="006117A4"/>
    <w:rsid w:val="006124D2"/>
    <w:rsid w:val="00614940"/>
    <w:rsid w:val="00616042"/>
    <w:rsid w:val="00617E86"/>
    <w:rsid w:val="00620DFE"/>
    <w:rsid w:val="00621C6E"/>
    <w:rsid w:val="00622CB4"/>
    <w:rsid w:val="006261F9"/>
    <w:rsid w:val="0063011D"/>
    <w:rsid w:val="006302E9"/>
    <w:rsid w:val="00631563"/>
    <w:rsid w:val="00632EC2"/>
    <w:rsid w:val="00633E87"/>
    <w:rsid w:val="00640828"/>
    <w:rsid w:val="00640B11"/>
    <w:rsid w:val="006420FA"/>
    <w:rsid w:val="006428DD"/>
    <w:rsid w:val="00642E64"/>
    <w:rsid w:val="00643948"/>
    <w:rsid w:val="0065283D"/>
    <w:rsid w:val="00652A68"/>
    <w:rsid w:val="0065395B"/>
    <w:rsid w:val="00654444"/>
    <w:rsid w:val="00655165"/>
    <w:rsid w:val="0065791F"/>
    <w:rsid w:val="00660434"/>
    <w:rsid w:val="006618FD"/>
    <w:rsid w:val="00661D7E"/>
    <w:rsid w:val="00661F64"/>
    <w:rsid w:val="00662EFF"/>
    <w:rsid w:val="0066656B"/>
    <w:rsid w:val="0066685C"/>
    <w:rsid w:val="00675B13"/>
    <w:rsid w:val="006766A6"/>
    <w:rsid w:val="00680224"/>
    <w:rsid w:val="00680F46"/>
    <w:rsid w:val="00683737"/>
    <w:rsid w:val="00684C97"/>
    <w:rsid w:val="006860DC"/>
    <w:rsid w:val="00691DF2"/>
    <w:rsid w:val="00691FB3"/>
    <w:rsid w:val="00692012"/>
    <w:rsid w:val="006930EE"/>
    <w:rsid w:val="00695D8F"/>
    <w:rsid w:val="0069629D"/>
    <w:rsid w:val="006A0ABE"/>
    <w:rsid w:val="006A13CB"/>
    <w:rsid w:val="006A3632"/>
    <w:rsid w:val="006A5465"/>
    <w:rsid w:val="006A6399"/>
    <w:rsid w:val="006A6411"/>
    <w:rsid w:val="006A6759"/>
    <w:rsid w:val="006A6BE3"/>
    <w:rsid w:val="006B1158"/>
    <w:rsid w:val="006B447A"/>
    <w:rsid w:val="006B506B"/>
    <w:rsid w:val="006B60CA"/>
    <w:rsid w:val="006C028C"/>
    <w:rsid w:val="006C54DB"/>
    <w:rsid w:val="006C7323"/>
    <w:rsid w:val="006D1382"/>
    <w:rsid w:val="006D5921"/>
    <w:rsid w:val="006D685E"/>
    <w:rsid w:val="006D7B27"/>
    <w:rsid w:val="006E6361"/>
    <w:rsid w:val="006E6DC9"/>
    <w:rsid w:val="006F050E"/>
    <w:rsid w:val="006F30B1"/>
    <w:rsid w:val="006F35AA"/>
    <w:rsid w:val="007013EE"/>
    <w:rsid w:val="00704A8D"/>
    <w:rsid w:val="007060D1"/>
    <w:rsid w:val="007063D8"/>
    <w:rsid w:val="00711674"/>
    <w:rsid w:val="00712E74"/>
    <w:rsid w:val="00713CCA"/>
    <w:rsid w:val="007148D5"/>
    <w:rsid w:val="0071703B"/>
    <w:rsid w:val="00721464"/>
    <w:rsid w:val="00722ECF"/>
    <w:rsid w:val="00723F1E"/>
    <w:rsid w:val="00724319"/>
    <w:rsid w:val="007254EF"/>
    <w:rsid w:val="0072634D"/>
    <w:rsid w:val="00731F1A"/>
    <w:rsid w:val="00734969"/>
    <w:rsid w:val="007350F1"/>
    <w:rsid w:val="0073687D"/>
    <w:rsid w:val="0073734D"/>
    <w:rsid w:val="00737358"/>
    <w:rsid w:val="0074325D"/>
    <w:rsid w:val="007445BF"/>
    <w:rsid w:val="00744CFA"/>
    <w:rsid w:val="007511F4"/>
    <w:rsid w:val="00752361"/>
    <w:rsid w:val="007617C0"/>
    <w:rsid w:val="007624E1"/>
    <w:rsid w:val="00762673"/>
    <w:rsid w:val="00765C0A"/>
    <w:rsid w:val="00765F70"/>
    <w:rsid w:val="0076717D"/>
    <w:rsid w:val="00767E00"/>
    <w:rsid w:val="00767F36"/>
    <w:rsid w:val="007703F2"/>
    <w:rsid w:val="00771962"/>
    <w:rsid w:val="00776F37"/>
    <w:rsid w:val="0077762F"/>
    <w:rsid w:val="007804C8"/>
    <w:rsid w:val="00780BEC"/>
    <w:rsid w:val="00780F14"/>
    <w:rsid w:val="00783A83"/>
    <w:rsid w:val="007848C3"/>
    <w:rsid w:val="00784B38"/>
    <w:rsid w:val="00784D22"/>
    <w:rsid w:val="007875E9"/>
    <w:rsid w:val="00791DBC"/>
    <w:rsid w:val="00792691"/>
    <w:rsid w:val="00792B28"/>
    <w:rsid w:val="007973CA"/>
    <w:rsid w:val="00797F2F"/>
    <w:rsid w:val="007A08EA"/>
    <w:rsid w:val="007A0F83"/>
    <w:rsid w:val="007A1258"/>
    <w:rsid w:val="007A1EBB"/>
    <w:rsid w:val="007A2979"/>
    <w:rsid w:val="007A37B8"/>
    <w:rsid w:val="007A3C06"/>
    <w:rsid w:val="007A40B2"/>
    <w:rsid w:val="007A40F9"/>
    <w:rsid w:val="007A5A61"/>
    <w:rsid w:val="007A6B71"/>
    <w:rsid w:val="007A76CC"/>
    <w:rsid w:val="007B116C"/>
    <w:rsid w:val="007B3018"/>
    <w:rsid w:val="007B4501"/>
    <w:rsid w:val="007B663D"/>
    <w:rsid w:val="007C0974"/>
    <w:rsid w:val="007C248B"/>
    <w:rsid w:val="007C2EF4"/>
    <w:rsid w:val="007C68B8"/>
    <w:rsid w:val="007C7BCF"/>
    <w:rsid w:val="007D0433"/>
    <w:rsid w:val="007D05D8"/>
    <w:rsid w:val="007D0773"/>
    <w:rsid w:val="007D0783"/>
    <w:rsid w:val="007D23C3"/>
    <w:rsid w:val="007D6682"/>
    <w:rsid w:val="007D75EE"/>
    <w:rsid w:val="007E3894"/>
    <w:rsid w:val="007E66DB"/>
    <w:rsid w:val="007E744B"/>
    <w:rsid w:val="007E7B82"/>
    <w:rsid w:val="007E7FAD"/>
    <w:rsid w:val="007F1A59"/>
    <w:rsid w:val="007F3D8E"/>
    <w:rsid w:val="007F7312"/>
    <w:rsid w:val="007F77A3"/>
    <w:rsid w:val="007F7997"/>
    <w:rsid w:val="0080228C"/>
    <w:rsid w:val="00803D22"/>
    <w:rsid w:val="008057D0"/>
    <w:rsid w:val="0080636E"/>
    <w:rsid w:val="008070A6"/>
    <w:rsid w:val="008100CA"/>
    <w:rsid w:val="0081044F"/>
    <w:rsid w:val="0081159C"/>
    <w:rsid w:val="0081203D"/>
    <w:rsid w:val="00813FA5"/>
    <w:rsid w:val="00814031"/>
    <w:rsid w:val="00814E2D"/>
    <w:rsid w:val="008155F5"/>
    <w:rsid w:val="00816214"/>
    <w:rsid w:val="00817196"/>
    <w:rsid w:val="0082088B"/>
    <w:rsid w:val="00821D60"/>
    <w:rsid w:val="008229ED"/>
    <w:rsid w:val="00822AE1"/>
    <w:rsid w:val="00824185"/>
    <w:rsid w:val="008245A7"/>
    <w:rsid w:val="0082471E"/>
    <w:rsid w:val="00830512"/>
    <w:rsid w:val="0083335C"/>
    <w:rsid w:val="008341A8"/>
    <w:rsid w:val="00836BE2"/>
    <w:rsid w:val="00837374"/>
    <w:rsid w:val="0084173A"/>
    <w:rsid w:val="008449DA"/>
    <w:rsid w:val="00845329"/>
    <w:rsid w:val="00845523"/>
    <w:rsid w:val="00847325"/>
    <w:rsid w:val="0085165B"/>
    <w:rsid w:val="00852664"/>
    <w:rsid w:val="00852C1B"/>
    <w:rsid w:val="00852D08"/>
    <w:rsid w:val="0085324D"/>
    <w:rsid w:val="00855117"/>
    <w:rsid w:val="00856EB9"/>
    <w:rsid w:val="00857E81"/>
    <w:rsid w:val="00860597"/>
    <w:rsid w:val="00860CE2"/>
    <w:rsid w:val="0086128D"/>
    <w:rsid w:val="0086174C"/>
    <w:rsid w:val="00861E66"/>
    <w:rsid w:val="0086653D"/>
    <w:rsid w:val="008708CF"/>
    <w:rsid w:val="00871042"/>
    <w:rsid w:val="008752F5"/>
    <w:rsid w:val="0088486A"/>
    <w:rsid w:val="00886C9E"/>
    <w:rsid w:val="00887180"/>
    <w:rsid w:val="008873D6"/>
    <w:rsid w:val="0089057E"/>
    <w:rsid w:val="00890D5F"/>
    <w:rsid w:val="00890EFD"/>
    <w:rsid w:val="008916F6"/>
    <w:rsid w:val="00891DFD"/>
    <w:rsid w:val="00891EA8"/>
    <w:rsid w:val="0089244D"/>
    <w:rsid w:val="008927C8"/>
    <w:rsid w:val="00892E45"/>
    <w:rsid w:val="00895015"/>
    <w:rsid w:val="00895B86"/>
    <w:rsid w:val="00896500"/>
    <w:rsid w:val="008A0346"/>
    <w:rsid w:val="008A077E"/>
    <w:rsid w:val="008A11F6"/>
    <w:rsid w:val="008A30A1"/>
    <w:rsid w:val="008A3B91"/>
    <w:rsid w:val="008A42C7"/>
    <w:rsid w:val="008A4512"/>
    <w:rsid w:val="008A51CC"/>
    <w:rsid w:val="008A53E4"/>
    <w:rsid w:val="008A7672"/>
    <w:rsid w:val="008A7ABB"/>
    <w:rsid w:val="008A7D26"/>
    <w:rsid w:val="008B1847"/>
    <w:rsid w:val="008B1B07"/>
    <w:rsid w:val="008B4754"/>
    <w:rsid w:val="008B6280"/>
    <w:rsid w:val="008B6E6A"/>
    <w:rsid w:val="008B7105"/>
    <w:rsid w:val="008C0DF0"/>
    <w:rsid w:val="008C2A7A"/>
    <w:rsid w:val="008C5D4D"/>
    <w:rsid w:val="008C6318"/>
    <w:rsid w:val="008D2A6A"/>
    <w:rsid w:val="008D42FE"/>
    <w:rsid w:val="008D4632"/>
    <w:rsid w:val="008E1973"/>
    <w:rsid w:val="008E27DB"/>
    <w:rsid w:val="008E3217"/>
    <w:rsid w:val="008E3608"/>
    <w:rsid w:val="008E36F0"/>
    <w:rsid w:val="008E379F"/>
    <w:rsid w:val="008E4274"/>
    <w:rsid w:val="008E51A4"/>
    <w:rsid w:val="008F0E94"/>
    <w:rsid w:val="008F4CA4"/>
    <w:rsid w:val="008F675A"/>
    <w:rsid w:val="0090013E"/>
    <w:rsid w:val="009010E7"/>
    <w:rsid w:val="009063C9"/>
    <w:rsid w:val="00906CC1"/>
    <w:rsid w:val="00910517"/>
    <w:rsid w:val="00912E92"/>
    <w:rsid w:val="009135EF"/>
    <w:rsid w:val="0091565E"/>
    <w:rsid w:val="00917335"/>
    <w:rsid w:val="00917C8C"/>
    <w:rsid w:val="00927BF3"/>
    <w:rsid w:val="00931777"/>
    <w:rsid w:val="00931BFB"/>
    <w:rsid w:val="00937638"/>
    <w:rsid w:val="009400AB"/>
    <w:rsid w:val="009403D7"/>
    <w:rsid w:val="00941AA0"/>
    <w:rsid w:val="00942473"/>
    <w:rsid w:val="0094273D"/>
    <w:rsid w:val="00942DB7"/>
    <w:rsid w:val="00942FD2"/>
    <w:rsid w:val="0094396C"/>
    <w:rsid w:val="0094432E"/>
    <w:rsid w:val="0094551F"/>
    <w:rsid w:val="00945FD6"/>
    <w:rsid w:val="00947464"/>
    <w:rsid w:val="00951D74"/>
    <w:rsid w:val="00953426"/>
    <w:rsid w:val="00954555"/>
    <w:rsid w:val="00957A69"/>
    <w:rsid w:val="009614F5"/>
    <w:rsid w:val="00961854"/>
    <w:rsid w:val="00961D97"/>
    <w:rsid w:val="009625BC"/>
    <w:rsid w:val="00963B44"/>
    <w:rsid w:val="00965F28"/>
    <w:rsid w:val="00970083"/>
    <w:rsid w:val="00970C1C"/>
    <w:rsid w:val="00970FCC"/>
    <w:rsid w:val="00974717"/>
    <w:rsid w:val="009764C8"/>
    <w:rsid w:val="00981506"/>
    <w:rsid w:val="00982865"/>
    <w:rsid w:val="0098342E"/>
    <w:rsid w:val="0098496F"/>
    <w:rsid w:val="009852BA"/>
    <w:rsid w:val="00985D87"/>
    <w:rsid w:val="0098627F"/>
    <w:rsid w:val="00986AE1"/>
    <w:rsid w:val="00987916"/>
    <w:rsid w:val="0099079A"/>
    <w:rsid w:val="00993DF8"/>
    <w:rsid w:val="009945CE"/>
    <w:rsid w:val="00995D25"/>
    <w:rsid w:val="009963F2"/>
    <w:rsid w:val="009967A6"/>
    <w:rsid w:val="00996DBF"/>
    <w:rsid w:val="009A0E0B"/>
    <w:rsid w:val="009A2868"/>
    <w:rsid w:val="009A2C69"/>
    <w:rsid w:val="009A38EB"/>
    <w:rsid w:val="009A6421"/>
    <w:rsid w:val="009A6584"/>
    <w:rsid w:val="009A665A"/>
    <w:rsid w:val="009A6E15"/>
    <w:rsid w:val="009B2956"/>
    <w:rsid w:val="009B337B"/>
    <w:rsid w:val="009B3EB9"/>
    <w:rsid w:val="009B4608"/>
    <w:rsid w:val="009B472C"/>
    <w:rsid w:val="009B4AD8"/>
    <w:rsid w:val="009B59BA"/>
    <w:rsid w:val="009C1268"/>
    <w:rsid w:val="009C3056"/>
    <w:rsid w:val="009C6A62"/>
    <w:rsid w:val="009C7C55"/>
    <w:rsid w:val="009D04B1"/>
    <w:rsid w:val="009D086F"/>
    <w:rsid w:val="009D17D2"/>
    <w:rsid w:val="009D3F27"/>
    <w:rsid w:val="009D4F15"/>
    <w:rsid w:val="009D5899"/>
    <w:rsid w:val="009D5BB3"/>
    <w:rsid w:val="009D5F7D"/>
    <w:rsid w:val="009D7191"/>
    <w:rsid w:val="009E2DC6"/>
    <w:rsid w:val="009E37C1"/>
    <w:rsid w:val="009E3A43"/>
    <w:rsid w:val="009E4877"/>
    <w:rsid w:val="009E4C3D"/>
    <w:rsid w:val="009E7BD2"/>
    <w:rsid w:val="009F1C4E"/>
    <w:rsid w:val="009F2F8E"/>
    <w:rsid w:val="009F4594"/>
    <w:rsid w:val="009F63AB"/>
    <w:rsid w:val="009F6774"/>
    <w:rsid w:val="009F72DD"/>
    <w:rsid w:val="00A00EAE"/>
    <w:rsid w:val="00A02426"/>
    <w:rsid w:val="00A02999"/>
    <w:rsid w:val="00A02D86"/>
    <w:rsid w:val="00A03BC8"/>
    <w:rsid w:val="00A046FD"/>
    <w:rsid w:val="00A05557"/>
    <w:rsid w:val="00A06FAF"/>
    <w:rsid w:val="00A105FB"/>
    <w:rsid w:val="00A12E3E"/>
    <w:rsid w:val="00A1329F"/>
    <w:rsid w:val="00A1349E"/>
    <w:rsid w:val="00A1382F"/>
    <w:rsid w:val="00A13CA7"/>
    <w:rsid w:val="00A14443"/>
    <w:rsid w:val="00A16A38"/>
    <w:rsid w:val="00A17F17"/>
    <w:rsid w:val="00A205DF"/>
    <w:rsid w:val="00A23078"/>
    <w:rsid w:val="00A233C9"/>
    <w:rsid w:val="00A24C55"/>
    <w:rsid w:val="00A2773C"/>
    <w:rsid w:val="00A27BE8"/>
    <w:rsid w:val="00A30DED"/>
    <w:rsid w:val="00A31187"/>
    <w:rsid w:val="00A3171C"/>
    <w:rsid w:val="00A33399"/>
    <w:rsid w:val="00A340C1"/>
    <w:rsid w:val="00A36CB7"/>
    <w:rsid w:val="00A36CF7"/>
    <w:rsid w:val="00A41A4D"/>
    <w:rsid w:val="00A42E37"/>
    <w:rsid w:val="00A4363A"/>
    <w:rsid w:val="00A43A7E"/>
    <w:rsid w:val="00A446C3"/>
    <w:rsid w:val="00A45455"/>
    <w:rsid w:val="00A46834"/>
    <w:rsid w:val="00A508C2"/>
    <w:rsid w:val="00A515B2"/>
    <w:rsid w:val="00A525EC"/>
    <w:rsid w:val="00A53D77"/>
    <w:rsid w:val="00A56B47"/>
    <w:rsid w:val="00A6024B"/>
    <w:rsid w:val="00A7037E"/>
    <w:rsid w:val="00A71DB4"/>
    <w:rsid w:val="00A74699"/>
    <w:rsid w:val="00A767C6"/>
    <w:rsid w:val="00A76C15"/>
    <w:rsid w:val="00A84FE4"/>
    <w:rsid w:val="00A85877"/>
    <w:rsid w:val="00A85C41"/>
    <w:rsid w:val="00A91416"/>
    <w:rsid w:val="00A92DCE"/>
    <w:rsid w:val="00A930A2"/>
    <w:rsid w:val="00A9478D"/>
    <w:rsid w:val="00A958E7"/>
    <w:rsid w:val="00A97277"/>
    <w:rsid w:val="00A9798E"/>
    <w:rsid w:val="00AA2919"/>
    <w:rsid w:val="00AA2E80"/>
    <w:rsid w:val="00AA2EE8"/>
    <w:rsid w:val="00AA7551"/>
    <w:rsid w:val="00AB2346"/>
    <w:rsid w:val="00AB2832"/>
    <w:rsid w:val="00AB2A61"/>
    <w:rsid w:val="00AB3AEA"/>
    <w:rsid w:val="00AB713B"/>
    <w:rsid w:val="00AC2D23"/>
    <w:rsid w:val="00AD2DFC"/>
    <w:rsid w:val="00AD41BE"/>
    <w:rsid w:val="00AD5AB1"/>
    <w:rsid w:val="00AD5D1D"/>
    <w:rsid w:val="00AD68C1"/>
    <w:rsid w:val="00AD6FEB"/>
    <w:rsid w:val="00AD751E"/>
    <w:rsid w:val="00AD7F15"/>
    <w:rsid w:val="00AE0003"/>
    <w:rsid w:val="00AE1576"/>
    <w:rsid w:val="00AE4D5F"/>
    <w:rsid w:val="00AE4F7B"/>
    <w:rsid w:val="00AF0AF7"/>
    <w:rsid w:val="00AF232D"/>
    <w:rsid w:val="00AF37AD"/>
    <w:rsid w:val="00AF5FE0"/>
    <w:rsid w:val="00AF6C19"/>
    <w:rsid w:val="00AF6E90"/>
    <w:rsid w:val="00AF778C"/>
    <w:rsid w:val="00B00ED7"/>
    <w:rsid w:val="00B02093"/>
    <w:rsid w:val="00B023D3"/>
    <w:rsid w:val="00B02538"/>
    <w:rsid w:val="00B02875"/>
    <w:rsid w:val="00B03003"/>
    <w:rsid w:val="00B03C62"/>
    <w:rsid w:val="00B0549B"/>
    <w:rsid w:val="00B05D0E"/>
    <w:rsid w:val="00B06043"/>
    <w:rsid w:val="00B06772"/>
    <w:rsid w:val="00B06A57"/>
    <w:rsid w:val="00B10645"/>
    <w:rsid w:val="00B11F5B"/>
    <w:rsid w:val="00B139D8"/>
    <w:rsid w:val="00B13F85"/>
    <w:rsid w:val="00B14003"/>
    <w:rsid w:val="00B14AF3"/>
    <w:rsid w:val="00B15DAD"/>
    <w:rsid w:val="00B178FB"/>
    <w:rsid w:val="00B20135"/>
    <w:rsid w:val="00B2188D"/>
    <w:rsid w:val="00B227F9"/>
    <w:rsid w:val="00B22BB5"/>
    <w:rsid w:val="00B31C4E"/>
    <w:rsid w:val="00B342FA"/>
    <w:rsid w:val="00B34DD1"/>
    <w:rsid w:val="00B35DEF"/>
    <w:rsid w:val="00B412B4"/>
    <w:rsid w:val="00B41BB6"/>
    <w:rsid w:val="00B41D83"/>
    <w:rsid w:val="00B43B93"/>
    <w:rsid w:val="00B45391"/>
    <w:rsid w:val="00B468FB"/>
    <w:rsid w:val="00B46E90"/>
    <w:rsid w:val="00B474B4"/>
    <w:rsid w:val="00B47B67"/>
    <w:rsid w:val="00B508B1"/>
    <w:rsid w:val="00B5174E"/>
    <w:rsid w:val="00B528D9"/>
    <w:rsid w:val="00B53359"/>
    <w:rsid w:val="00B53BE3"/>
    <w:rsid w:val="00B550AD"/>
    <w:rsid w:val="00B55460"/>
    <w:rsid w:val="00B60E4D"/>
    <w:rsid w:val="00B61566"/>
    <w:rsid w:val="00B61D33"/>
    <w:rsid w:val="00B62817"/>
    <w:rsid w:val="00B63269"/>
    <w:rsid w:val="00B63608"/>
    <w:rsid w:val="00B654FF"/>
    <w:rsid w:val="00B674CD"/>
    <w:rsid w:val="00B67B31"/>
    <w:rsid w:val="00B67BC0"/>
    <w:rsid w:val="00B716E8"/>
    <w:rsid w:val="00B7217A"/>
    <w:rsid w:val="00B72506"/>
    <w:rsid w:val="00B7266D"/>
    <w:rsid w:val="00B72C85"/>
    <w:rsid w:val="00B73B99"/>
    <w:rsid w:val="00B77285"/>
    <w:rsid w:val="00B8035B"/>
    <w:rsid w:val="00B80CAF"/>
    <w:rsid w:val="00B81CE7"/>
    <w:rsid w:val="00B8237F"/>
    <w:rsid w:val="00B82A7E"/>
    <w:rsid w:val="00B85AFC"/>
    <w:rsid w:val="00B867FA"/>
    <w:rsid w:val="00B9040D"/>
    <w:rsid w:val="00B90A17"/>
    <w:rsid w:val="00B91031"/>
    <w:rsid w:val="00B94C79"/>
    <w:rsid w:val="00B955B6"/>
    <w:rsid w:val="00BA2971"/>
    <w:rsid w:val="00BA39CD"/>
    <w:rsid w:val="00BA4599"/>
    <w:rsid w:val="00BA509B"/>
    <w:rsid w:val="00BA5B29"/>
    <w:rsid w:val="00BA5C98"/>
    <w:rsid w:val="00BA6AF7"/>
    <w:rsid w:val="00BB007A"/>
    <w:rsid w:val="00BB2856"/>
    <w:rsid w:val="00BB2DC6"/>
    <w:rsid w:val="00BB6C82"/>
    <w:rsid w:val="00BB6DB1"/>
    <w:rsid w:val="00BC3BA2"/>
    <w:rsid w:val="00BC46EF"/>
    <w:rsid w:val="00BC5FF0"/>
    <w:rsid w:val="00BC72E0"/>
    <w:rsid w:val="00BD1740"/>
    <w:rsid w:val="00BD2715"/>
    <w:rsid w:val="00BD4013"/>
    <w:rsid w:val="00BD4ECD"/>
    <w:rsid w:val="00BD56F0"/>
    <w:rsid w:val="00BE0FF6"/>
    <w:rsid w:val="00BE1B42"/>
    <w:rsid w:val="00BE39AA"/>
    <w:rsid w:val="00BE4206"/>
    <w:rsid w:val="00BE4727"/>
    <w:rsid w:val="00BE7A02"/>
    <w:rsid w:val="00BF042F"/>
    <w:rsid w:val="00BF1825"/>
    <w:rsid w:val="00BF1E01"/>
    <w:rsid w:val="00BF2000"/>
    <w:rsid w:val="00BF3556"/>
    <w:rsid w:val="00BF3672"/>
    <w:rsid w:val="00BF45C8"/>
    <w:rsid w:val="00BF7454"/>
    <w:rsid w:val="00C026A0"/>
    <w:rsid w:val="00C02C1F"/>
    <w:rsid w:val="00C03451"/>
    <w:rsid w:val="00C035A0"/>
    <w:rsid w:val="00C04115"/>
    <w:rsid w:val="00C06739"/>
    <w:rsid w:val="00C072A8"/>
    <w:rsid w:val="00C10AF5"/>
    <w:rsid w:val="00C1101B"/>
    <w:rsid w:val="00C11892"/>
    <w:rsid w:val="00C1371B"/>
    <w:rsid w:val="00C15EC0"/>
    <w:rsid w:val="00C16858"/>
    <w:rsid w:val="00C20346"/>
    <w:rsid w:val="00C22702"/>
    <w:rsid w:val="00C2576E"/>
    <w:rsid w:val="00C26D0A"/>
    <w:rsid w:val="00C26E0C"/>
    <w:rsid w:val="00C301DA"/>
    <w:rsid w:val="00C30476"/>
    <w:rsid w:val="00C31485"/>
    <w:rsid w:val="00C33142"/>
    <w:rsid w:val="00C3691D"/>
    <w:rsid w:val="00C40630"/>
    <w:rsid w:val="00C415D1"/>
    <w:rsid w:val="00C44A46"/>
    <w:rsid w:val="00C44F1F"/>
    <w:rsid w:val="00C462C6"/>
    <w:rsid w:val="00C46318"/>
    <w:rsid w:val="00C50E4E"/>
    <w:rsid w:val="00C52723"/>
    <w:rsid w:val="00C528FC"/>
    <w:rsid w:val="00C53068"/>
    <w:rsid w:val="00C542E0"/>
    <w:rsid w:val="00C548E3"/>
    <w:rsid w:val="00C56631"/>
    <w:rsid w:val="00C5667A"/>
    <w:rsid w:val="00C56F44"/>
    <w:rsid w:val="00C5723A"/>
    <w:rsid w:val="00C57DF3"/>
    <w:rsid w:val="00C60130"/>
    <w:rsid w:val="00C61174"/>
    <w:rsid w:val="00C638BD"/>
    <w:rsid w:val="00C64177"/>
    <w:rsid w:val="00C641C4"/>
    <w:rsid w:val="00C66FAB"/>
    <w:rsid w:val="00C67CEB"/>
    <w:rsid w:val="00C67E78"/>
    <w:rsid w:val="00C70607"/>
    <w:rsid w:val="00C723F2"/>
    <w:rsid w:val="00C74C33"/>
    <w:rsid w:val="00C7569B"/>
    <w:rsid w:val="00C75F53"/>
    <w:rsid w:val="00C76B41"/>
    <w:rsid w:val="00C81421"/>
    <w:rsid w:val="00C81F53"/>
    <w:rsid w:val="00C82287"/>
    <w:rsid w:val="00C83E50"/>
    <w:rsid w:val="00C8487B"/>
    <w:rsid w:val="00C84944"/>
    <w:rsid w:val="00C85AD5"/>
    <w:rsid w:val="00C87122"/>
    <w:rsid w:val="00C901BC"/>
    <w:rsid w:val="00C91585"/>
    <w:rsid w:val="00C927C0"/>
    <w:rsid w:val="00C92C7A"/>
    <w:rsid w:val="00C9758A"/>
    <w:rsid w:val="00C97F73"/>
    <w:rsid w:val="00CA0E1A"/>
    <w:rsid w:val="00CA0F9E"/>
    <w:rsid w:val="00CA23D7"/>
    <w:rsid w:val="00CA39C5"/>
    <w:rsid w:val="00CA7D6D"/>
    <w:rsid w:val="00CB09AC"/>
    <w:rsid w:val="00CB6151"/>
    <w:rsid w:val="00CB61E9"/>
    <w:rsid w:val="00CB62A0"/>
    <w:rsid w:val="00CB6F07"/>
    <w:rsid w:val="00CC309B"/>
    <w:rsid w:val="00CC37E8"/>
    <w:rsid w:val="00CC6F81"/>
    <w:rsid w:val="00CC7EB3"/>
    <w:rsid w:val="00CD1707"/>
    <w:rsid w:val="00CD2949"/>
    <w:rsid w:val="00CD322B"/>
    <w:rsid w:val="00CD42BE"/>
    <w:rsid w:val="00CD6618"/>
    <w:rsid w:val="00CD7E52"/>
    <w:rsid w:val="00CE035A"/>
    <w:rsid w:val="00CE14DE"/>
    <w:rsid w:val="00CE34B5"/>
    <w:rsid w:val="00CE360F"/>
    <w:rsid w:val="00CE4F64"/>
    <w:rsid w:val="00CE6461"/>
    <w:rsid w:val="00CF02C1"/>
    <w:rsid w:val="00CF0380"/>
    <w:rsid w:val="00CF0608"/>
    <w:rsid w:val="00CF07E0"/>
    <w:rsid w:val="00CF163D"/>
    <w:rsid w:val="00CF271E"/>
    <w:rsid w:val="00CF2C7C"/>
    <w:rsid w:val="00CF3279"/>
    <w:rsid w:val="00CF40C2"/>
    <w:rsid w:val="00CF7A04"/>
    <w:rsid w:val="00D00E6D"/>
    <w:rsid w:val="00D0400E"/>
    <w:rsid w:val="00D07AB0"/>
    <w:rsid w:val="00D1306B"/>
    <w:rsid w:val="00D148EB"/>
    <w:rsid w:val="00D14938"/>
    <w:rsid w:val="00D15478"/>
    <w:rsid w:val="00D1579E"/>
    <w:rsid w:val="00D1692B"/>
    <w:rsid w:val="00D17C55"/>
    <w:rsid w:val="00D2125D"/>
    <w:rsid w:val="00D212E9"/>
    <w:rsid w:val="00D224B8"/>
    <w:rsid w:val="00D23215"/>
    <w:rsid w:val="00D23479"/>
    <w:rsid w:val="00D23640"/>
    <w:rsid w:val="00D23C22"/>
    <w:rsid w:val="00D25141"/>
    <w:rsid w:val="00D2712A"/>
    <w:rsid w:val="00D33B4D"/>
    <w:rsid w:val="00D353DB"/>
    <w:rsid w:val="00D36343"/>
    <w:rsid w:val="00D37714"/>
    <w:rsid w:val="00D37BD5"/>
    <w:rsid w:val="00D418A4"/>
    <w:rsid w:val="00D42379"/>
    <w:rsid w:val="00D42989"/>
    <w:rsid w:val="00D4386A"/>
    <w:rsid w:val="00D4454F"/>
    <w:rsid w:val="00D45798"/>
    <w:rsid w:val="00D46D1D"/>
    <w:rsid w:val="00D47065"/>
    <w:rsid w:val="00D477D1"/>
    <w:rsid w:val="00D50673"/>
    <w:rsid w:val="00D51172"/>
    <w:rsid w:val="00D52F8A"/>
    <w:rsid w:val="00D531B7"/>
    <w:rsid w:val="00D5323E"/>
    <w:rsid w:val="00D535E6"/>
    <w:rsid w:val="00D53F3D"/>
    <w:rsid w:val="00D54050"/>
    <w:rsid w:val="00D5456D"/>
    <w:rsid w:val="00D56711"/>
    <w:rsid w:val="00D62B8E"/>
    <w:rsid w:val="00D62C9E"/>
    <w:rsid w:val="00D63098"/>
    <w:rsid w:val="00D649C1"/>
    <w:rsid w:val="00D65089"/>
    <w:rsid w:val="00D6623E"/>
    <w:rsid w:val="00D6725A"/>
    <w:rsid w:val="00D71116"/>
    <w:rsid w:val="00D71A06"/>
    <w:rsid w:val="00D734C6"/>
    <w:rsid w:val="00D73DE8"/>
    <w:rsid w:val="00D73ECC"/>
    <w:rsid w:val="00D74031"/>
    <w:rsid w:val="00D75209"/>
    <w:rsid w:val="00D75253"/>
    <w:rsid w:val="00D75F0E"/>
    <w:rsid w:val="00D75F8A"/>
    <w:rsid w:val="00D75FB8"/>
    <w:rsid w:val="00D77757"/>
    <w:rsid w:val="00D77836"/>
    <w:rsid w:val="00D80FFE"/>
    <w:rsid w:val="00D8181D"/>
    <w:rsid w:val="00D81CBF"/>
    <w:rsid w:val="00D84E5D"/>
    <w:rsid w:val="00D86BD6"/>
    <w:rsid w:val="00D87CEA"/>
    <w:rsid w:val="00D87E7B"/>
    <w:rsid w:val="00D933CE"/>
    <w:rsid w:val="00D939BF"/>
    <w:rsid w:val="00D94063"/>
    <w:rsid w:val="00D95D55"/>
    <w:rsid w:val="00D96CF4"/>
    <w:rsid w:val="00D970C8"/>
    <w:rsid w:val="00D9784A"/>
    <w:rsid w:val="00D97FD5"/>
    <w:rsid w:val="00DA0781"/>
    <w:rsid w:val="00DA0F2D"/>
    <w:rsid w:val="00DA2641"/>
    <w:rsid w:val="00DA459B"/>
    <w:rsid w:val="00DA54AC"/>
    <w:rsid w:val="00DA647A"/>
    <w:rsid w:val="00DA7DF1"/>
    <w:rsid w:val="00DB09B6"/>
    <w:rsid w:val="00DB1790"/>
    <w:rsid w:val="00DB2076"/>
    <w:rsid w:val="00DB337A"/>
    <w:rsid w:val="00DB35ED"/>
    <w:rsid w:val="00DB3826"/>
    <w:rsid w:val="00DB3BB2"/>
    <w:rsid w:val="00DB607A"/>
    <w:rsid w:val="00DB6937"/>
    <w:rsid w:val="00DB781F"/>
    <w:rsid w:val="00DB7A40"/>
    <w:rsid w:val="00DC135B"/>
    <w:rsid w:val="00DC6064"/>
    <w:rsid w:val="00DC6673"/>
    <w:rsid w:val="00DC7C82"/>
    <w:rsid w:val="00DD0172"/>
    <w:rsid w:val="00DD0574"/>
    <w:rsid w:val="00DD1686"/>
    <w:rsid w:val="00DD1D4F"/>
    <w:rsid w:val="00DD2327"/>
    <w:rsid w:val="00DD484C"/>
    <w:rsid w:val="00DD52D2"/>
    <w:rsid w:val="00DD6C42"/>
    <w:rsid w:val="00DE112F"/>
    <w:rsid w:val="00DE160D"/>
    <w:rsid w:val="00DE1EF5"/>
    <w:rsid w:val="00DE2716"/>
    <w:rsid w:val="00DE454F"/>
    <w:rsid w:val="00DE4782"/>
    <w:rsid w:val="00DE4925"/>
    <w:rsid w:val="00DE5137"/>
    <w:rsid w:val="00DE53AA"/>
    <w:rsid w:val="00DE6B5E"/>
    <w:rsid w:val="00DE6CBA"/>
    <w:rsid w:val="00DF0A99"/>
    <w:rsid w:val="00DF0AFD"/>
    <w:rsid w:val="00DF1080"/>
    <w:rsid w:val="00DF2198"/>
    <w:rsid w:val="00DF603F"/>
    <w:rsid w:val="00DF617D"/>
    <w:rsid w:val="00DF6F98"/>
    <w:rsid w:val="00E002B9"/>
    <w:rsid w:val="00E05632"/>
    <w:rsid w:val="00E062B2"/>
    <w:rsid w:val="00E07444"/>
    <w:rsid w:val="00E07826"/>
    <w:rsid w:val="00E107BE"/>
    <w:rsid w:val="00E119EB"/>
    <w:rsid w:val="00E13072"/>
    <w:rsid w:val="00E13E2F"/>
    <w:rsid w:val="00E14329"/>
    <w:rsid w:val="00E15A3E"/>
    <w:rsid w:val="00E20BB6"/>
    <w:rsid w:val="00E25464"/>
    <w:rsid w:val="00E257B1"/>
    <w:rsid w:val="00E25E74"/>
    <w:rsid w:val="00E27069"/>
    <w:rsid w:val="00E273CA"/>
    <w:rsid w:val="00E3125C"/>
    <w:rsid w:val="00E328D1"/>
    <w:rsid w:val="00E32B4F"/>
    <w:rsid w:val="00E32F57"/>
    <w:rsid w:val="00E37EF5"/>
    <w:rsid w:val="00E4032F"/>
    <w:rsid w:val="00E42EA3"/>
    <w:rsid w:val="00E439A8"/>
    <w:rsid w:val="00E45206"/>
    <w:rsid w:val="00E467D8"/>
    <w:rsid w:val="00E47339"/>
    <w:rsid w:val="00E47E05"/>
    <w:rsid w:val="00E50778"/>
    <w:rsid w:val="00E51EBF"/>
    <w:rsid w:val="00E5255E"/>
    <w:rsid w:val="00E531F0"/>
    <w:rsid w:val="00E57138"/>
    <w:rsid w:val="00E575ED"/>
    <w:rsid w:val="00E62F31"/>
    <w:rsid w:val="00E63F84"/>
    <w:rsid w:val="00E642D4"/>
    <w:rsid w:val="00E65559"/>
    <w:rsid w:val="00E65E9A"/>
    <w:rsid w:val="00E72A05"/>
    <w:rsid w:val="00E72F71"/>
    <w:rsid w:val="00E72FAC"/>
    <w:rsid w:val="00E76192"/>
    <w:rsid w:val="00E76AC9"/>
    <w:rsid w:val="00E80D21"/>
    <w:rsid w:val="00E823C8"/>
    <w:rsid w:val="00E843DC"/>
    <w:rsid w:val="00E85422"/>
    <w:rsid w:val="00E85B8D"/>
    <w:rsid w:val="00E86F84"/>
    <w:rsid w:val="00E87307"/>
    <w:rsid w:val="00E9053A"/>
    <w:rsid w:val="00E91F48"/>
    <w:rsid w:val="00E93892"/>
    <w:rsid w:val="00E946AD"/>
    <w:rsid w:val="00E95339"/>
    <w:rsid w:val="00E95E30"/>
    <w:rsid w:val="00E96F80"/>
    <w:rsid w:val="00EA010A"/>
    <w:rsid w:val="00EA3B1B"/>
    <w:rsid w:val="00EA4841"/>
    <w:rsid w:val="00EA4874"/>
    <w:rsid w:val="00EA6276"/>
    <w:rsid w:val="00EA6775"/>
    <w:rsid w:val="00EA7CC0"/>
    <w:rsid w:val="00EA7D75"/>
    <w:rsid w:val="00EB05EE"/>
    <w:rsid w:val="00EB0892"/>
    <w:rsid w:val="00EB094E"/>
    <w:rsid w:val="00EB1688"/>
    <w:rsid w:val="00EB181B"/>
    <w:rsid w:val="00EB24CC"/>
    <w:rsid w:val="00EB263E"/>
    <w:rsid w:val="00EB2F50"/>
    <w:rsid w:val="00EB36D9"/>
    <w:rsid w:val="00EB547A"/>
    <w:rsid w:val="00EB7298"/>
    <w:rsid w:val="00EC05E5"/>
    <w:rsid w:val="00EC1E90"/>
    <w:rsid w:val="00EC36F8"/>
    <w:rsid w:val="00EC38A7"/>
    <w:rsid w:val="00EC7F75"/>
    <w:rsid w:val="00ED1212"/>
    <w:rsid w:val="00ED15EB"/>
    <w:rsid w:val="00ED264F"/>
    <w:rsid w:val="00ED2703"/>
    <w:rsid w:val="00ED402B"/>
    <w:rsid w:val="00ED4C60"/>
    <w:rsid w:val="00ED5104"/>
    <w:rsid w:val="00ED7051"/>
    <w:rsid w:val="00EE0B62"/>
    <w:rsid w:val="00EE0D2A"/>
    <w:rsid w:val="00EE10A6"/>
    <w:rsid w:val="00EE18EF"/>
    <w:rsid w:val="00EE4340"/>
    <w:rsid w:val="00EF07B3"/>
    <w:rsid w:val="00EF09FB"/>
    <w:rsid w:val="00EF0D92"/>
    <w:rsid w:val="00EF0EA1"/>
    <w:rsid w:val="00EF433E"/>
    <w:rsid w:val="00EF45D3"/>
    <w:rsid w:val="00EF4EDF"/>
    <w:rsid w:val="00EF5946"/>
    <w:rsid w:val="00EF7F7D"/>
    <w:rsid w:val="00F00461"/>
    <w:rsid w:val="00F016FB"/>
    <w:rsid w:val="00F026F9"/>
    <w:rsid w:val="00F04D3B"/>
    <w:rsid w:val="00F06BB6"/>
    <w:rsid w:val="00F07095"/>
    <w:rsid w:val="00F102E1"/>
    <w:rsid w:val="00F123FA"/>
    <w:rsid w:val="00F130F7"/>
    <w:rsid w:val="00F173BD"/>
    <w:rsid w:val="00F21457"/>
    <w:rsid w:val="00F21BE2"/>
    <w:rsid w:val="00F233DB"/>
    <w:rsid w:val="00F24853"/>
    <w:rsid w:val="00F24B63"/>
    <w:rsid w:val="00F25028"/>
    <w:rsid w:val="00F276C0"/>
    <w:rsid w:val="00F30E13"/>
    <w:rsid w:val="00F31DCC"/>
    <w:rsid w:val="00F32307"/>
    <w:rsid w:val="00F32D6E"/>
    <w:rsid w:val="00F34F24"/>
    <w:rsid w:val="00F356F5"/>
    <w:rsid w:val="00F35B31"/>
    <w:rsid w:val="00F37586"/>
    <w:rsid w:val="00F37BC6"/>
    <w:rsid w:val="00F42631"/>
    <w:rsid w:val="00F432BD"/>
    <w:rsid w:val="00F44C84"/>
    <w:rsid w:val="00F4634D"/>
    <w:rsid w:val="00F479B8"/>
    <w:rsid w:val="00F47EC0"/>
    <w:rsid w:val="00F50983"/>
    <w:rsid w:val="00F52804"/>
    <w:rsid w:val="00F52C73"/>
    <w:rsid w:val="00F565BE"/>
    <w:rsid w:val="00F565C7"/>
    <w:rsid w:val="00F57EBC"/>
    <w:rsid w:val="00F60C39"/>
    <w:rsid w:val="00F63139"/>
    <w:rsid w:val="00F63E9E"/>
    <w:rsid w:val="00F6426C"/>
    <w:rsid w:val="00F6473A"/>
    <w:rsid w:val="00F66E0B"/>
    <w:rsid w:val="00F66ED5"/>
    <w:rsid w:val="00F74535"/>
    <w:rsid w:val="00F76291"/>
    <w:rsid w:val="00F76EC1"/>
    <w:rsid w:val="00F772EB"/>
    <w:rsid w:val="00F81792"/>
    <w:rsid w:val="00F828FB"/>
    <w:rsid w:val="00F83AA7"/>
    <w:rsid w:val="00F86266"/>
    <w:rsid w:val="00F87EDC"/>
    <w:rsid w:val="00F90E5B"/>
    <w:rsid w:val="00F92A16"/>
    <w:rsid w:val="00F92FA7"/>
    <w:rsid w:val="00F9316F"/>
    <w:rsid w:val="00F94F20"/>
    <w:rsid w:val="00F95613"/>
    <w:rsid w:val="00F95F50"/>
    <w:rsid w:val="00F96C8E"/>
    <w:rsid w:val="00FA0944"/>
    <w:rsid w:val="00FA212A"/>
    <w:rsid w:val="00FA51E3"/>
    <w:rsid w:val="00FA721F"/>
    <w:rsid w:val="00FB4474"/>
    <w:rsid w:val="00FB4706"/>
    <w:rsid w:val="00FB75FF"/>
    <w:rsid w:val="00FB77C4"/>
    <w:rsid w:val="00FC016D"/>
    <w:rsid w:val="00FC1245"/>
    <w:rsid w:val="00FC134A"/>
    <w:rsid w:val="00FC18DC"/>
    <w:rsid w:val="00FC1C2A"/>
    <w:rsid w:val="00FC2C66"/>
    <w:rsid w:val="00FC5E75"/>
    <w:rsid w:val="00FC6F3C"/>
    <w:rsid w:val="00FC729C"/>
    <w:rsid w:val="00FD1724"/>
    <w:rsid w:val="00FD5241"/>
    <w:rsid w:val="00FD5AF0"/>
    <w:rsid w:val="00FE0BC0"/>
    <w:rsid w:val="00FE1533"/>
    <w:rsid w:val="00FE15E5"/>
    <w:rsid w:val="00FE284C"/>
    <w:rsid w:val="00FE5E1D"/>
    <w:rsid w:val="00FE728F"/>
    <w:rsid w:val="00FE7658"/>
    <w:rsid w:val="00FE7995"/>
    <w:rsid w:val="00FF0F9B"/>
    <w:rsid w:val="00FF125A"/>
    <w:rsid w:val="00FF1723"/>
    <w:rsid w:val="00FF1EEB"/>
    <w:rsid w:val="00FF330E"/>
    <w:rsid w:val="00FF4444"/>
    <w:rsid w:val="00FF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;"/>
  <w14:docId w14:val="6F2F4926"/>
  <w15:docId w15:val="{9C91C183-F274-4238-9A3C-E2F0A8C09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link w:val="TitleChar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ink w:val="Title"/>
    <w:rsid w:val="001C7895"/>
    <w:rPr>
      <w:b/>
      <w:sz w:val="24"/>
      <w:lang w:val="tr-TR" w:eastAsia="en-US" w:bidi="ar-SA"/>
    </w:rPr>
  </w:style>
  <w:style w:type="character" w:customStyle="1" w:styleId="BodyTextChar">
    <w:name w:val="Body Text Char"/>
    <w:link w:val="BodyText"/>
    <w:rsid w:val="00AB2346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istortak\istatistik\3-AYLIK%20RAPORLAR\7.%20T&#252;ketici%20Kredileri\03-26\T&#252;ketici%20Kredileri-YEN&#304;%20GRAF&#304;KLE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1264216972878389E-2"/>
          <c:y val="0.11261257267057789"/>
          <c:w val="0.8305271216097988"/>
          <c:h val="0.68950674274429213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Sheet4!$H$2:$H$3</c:f>
              <c:strCache>
                <c:ptCount val="2"/>
                <c:pt idx="0">
                  <c:v>Taşıt</c:v>
                </c:pt>
              </c:strCache>
            </c:strRef>
          </c:tx>
          <c:spPr>
            <a:solidFill>
              <a:schemeClr val="tx1"/>
            </a:solidFill>
            <a:ln>
              <a:noFill/>
            </a:ln>
            <a:effectLst/>
          </c:spPr>
          <c:invertIfNegative val="0"/>
          <c:cat>
            <c:strRef>
              <c:f>Sheet4!$A$4:$A$8</c:f>
              <c:strCache>
                <c:ptCount val="5"/>
                <c:pt idx="0">
                  <c:v>Mar-25</c:v>
                </c:pt>
                <c:pt idx="1">
                  <c:v>Haz 25</c:v>
                </c:pt>
                <c:pt idx="2">
                  <c:v>Eyl-25</c:v>
                </c:pt>
                <c:pt idx="3">
                  <c:v>Ara-25</c:v>
                </c:pt>
                <c:pt idx="4">
                  <c:v>Mar-26</c:v>
                </c:pt>
              </c:strCache>
            </c:strRef>
          </c:cat>
          <c:val>
            <c:numRef>
              <c:f>Sheet4!$H$4:$H$8</c:f>
              <c:numCache>
                <c:formatCode>#,##0.0</c:formatCode>
                <c:ptCount val="5"/>
                <c:pt idx="0">
                  <c:v>53.906855343500006</c:v>
                </c:pt>
                <c:pt idx="1">
                  <c:v>48.721289321099995</c:v>
                </c:pt>
                <c:pt idx="2">
                  <c:v>41.4022729028</c:v>
                </c:pt>
                <c:pt idx="3">
                  <c:v>43.092932118299998</c:v>
                </c:pt>
                <c:pt idx="4">
                  <c:v>38.286765569700002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B0-4247-B15F-DB1F7F29FD24}"/>
            </c:ext>
          </c:extLst>
        </c:ser>
        <c:ser>
          <c:idx val="1"/>
          <c:order val="1"/>
          <c:tx>
            <c:strRef>
              <c:f>Sheet4!$I$2:$I$3</c:f>
              <c:strCache>
                <c:ptCount val="2"/>
                <c:pt idx="0">
                  <c:v>Konut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cat>
            <c:strRef>
              <c:f>Sheet4!$A$4:$A$8</c:f>
              <c:strCache>
                <c:ptCount val="5"/>
                <c:pt idx="0">
                  <c:v>Mar-25</c:v>
                </c:pt>
                <c:pt idx="1">
                  <c:v>Haz 25</c:v>
                </c:pt>
                <c:pt idx="2">
                  <c:v>Eyl-25</c:v>
                </c:pt>
                <c:pt idx="3">
                  <c:v>Ara-25</c:v>
                </c:pt>
                <c:pt idx="4">
                  <c:v>Mar-26</c:v>
                </c:pt>
              </c:strCache>
            </c:strRef>
          </c:cat>
          <c:val>
            <c:numRef>
              <c:f>Sheet4!$I$4:$I$8</c:f>
              <c:numCache>
                <c:formatCode>#,##0.0</c:formatCode>
                <c:ptCount val="5"/>
                <c:pt idx="0">
                  <c:v>495.61443890459998</c:v>
                </c:pt>
                <c:pt idx="1">
                  <c:v>525.42165496090001</c:v>
                </c:pt>
                <c:pt idx="2">
                  <c:v>562.89016702569995</c:v>
                </c:pt>
                <c:pt idx="3">
                  <c:v>614.23889078769992</c:v>
                </c:pt>
                <c:pt idx="4">
                  <c:v>675.17831828779993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4B0-4247-B15F-DB1F7F29FD24}"/>
            </c:ext>
          </c:extLst>
        </c:ser>
        <c:ser>
          <c:idx val="2"/>
          <c:order val="2"/>
          <c:tx>
            <c:strRef>
              <c:f>Sheet4!$J$2:$J$3</c:f>
              <c:strCache>
                <c:ptCount val="2"/>
                <c:pt idx="0">
                  <c:v>İhtiyaç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Sheet4!$A$4:$A$8</c:f>
              <c:strCache>
                <c:ptCount val="5"/>
                <c:pt idx="0">
                  <c:v>Mar-25</c:v>
                </c:pt>
                <c:pt idx="1">
                  <c:v>Haz 25</c:v>
                </c:pt>
                <c:pt idx="2">
                  <c:v>Eyl-25</c:v>
                </c:pt>
                <c:pt idx="3">
                  <c:v>Ara-25</c:v>
                </c:pt>
                <c:pt idx="4">
                  <c:v>Mar-26</c:v>
                </c:pt>
              </c:strCache>
            </c:strRef>
          </c:cat>
          <c:val>
            <c:numRef>
              <c:f>Sheet4!$J$4:$J$8</c:f>
              <c:numCache>
                <c:formatCode>#,##0.0</c:formatCode>
                <c:ptCount val="5"/>
                <c:pt idx="0">
                  <c:v>1033.5180617965</c:v>
                </c:pt>
                <c:pt idx="1">
                  <c:v>1124.7175994449001</c:v>
                </c:pt>
                <c:pt idx="2">
                  <c:v>1255.1242502268997</c:v>
                </c:pt>
                <c:pt idx="3">
                  <c:v>1435.1187315965999</c:v>
                </c:pt>
                <c:pt idx="4">
                  <c:v>1519.9163457873999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4B0-4247-B15F-DB1F7F29FD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9671936"/>
        <c:axId val="89674112"/>
      </c:barChart>
      <c:lineChart>
        <c:grouping val="standard"/>
        <c:varyColors val="0"/>
        <c:ser>
          <c:idx val="3"/>
          <c:order val="3"/>
          <c:tx>
            <c:strRef>
              <c:f>Sheet4!$K$2:$K$3</c:f>
              <c:strCache>
                <c:ptCount val="2"/>
                <c:pt idx="0">
                  <c:v>Kişi Sayısı (sağ eksen)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strRef>
              <c:f>Sheet4!$A$4:$A$8</c:f>
              <c:strCache>
                <c:ptCount val="5"/>
                <c:pt idx="0">
                  <c:v>Mar-25</c:v>
                </c:pt>
                <c:pt idx="1">
                  <c:v>Haz 25</c:v>
                </c:pt>
                <c:pt idx="2">
                  <c:v>Eyl-25</c:v>
                </c:pt>
                <c:pt idx="3">
                  <c:v>Ara-25</c:v>
                </c:pt>
                <c:pt idx="4">
                  <c:v>Mar-26</c:v>
                </c:pt>
              </c:strCache>
            </c:strRef>
          </c:cat>
          <c:val>
            <c:numRef>
              <c:f>Sheet4!$K$4:$K$8</c:f>
              <c:numCache>
                <c:formatCode>#,##0</c:formatCode>
                <c:ptCount val="5"/>
                <c:pt idx="0">
                  <c:v>22.846254999999999</c:v>
                </c:pt>
                <c:pt idx="1">
                  <c:v>21.738468999999998</c:v>
                </c:pt>
                <c:pt idx="2">
                  <c:v>20.955553999999999</c:v>
                </c:pt>
                <c:pt idx="3">
                  <c:v>20.777203</c:v>
                </c:pt>
                <c:pt idx="4">
                  <c:v>20.343869999999999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4B0-4247-B15F-DB1F7F29FD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9677184"/>
        <c:axId val="89675648"/>
      </c:lineChart>
      <c:catAx>
        <c:axId val="896719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800"/>
                  <a:t>milyar TL</a:t>
                </a:r>
              </a:p>
            </c:rich>
          </c:tx>
          <c:layout>
            <c:manualLayout>
              <c:xMode val="edge"/>
              <c:yMode val="edge"/>
              <c:x val="1.2197004786166435E-2"/>
              <c:y val="3.1486460055149246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tr-TR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89674112"/>
        <c:crosses val="autoZero"/>
        <c:auto val="1"/>
        <c:lblAlgn val="ctr"/>
        <c:lblOffset val="100"/>
        <c:noMultiLvlLbl val="0"/>
      </c:catAx>
      <c:valAx>
        <c:axId val="89674112"/>
        <c:scaling>
          <c:orientation val="minMax"/>
          <c:max val="2500"/>
          <c:min val="0"/>
        </c:scaling>
        <c:delete val="0"/>
        <c:axPos val="l"/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89671936"/>
        <c:crosses val="autoZero"/>
        <c:crossBetween val="between"/>
        <c:majorUnit val="500"/>
      </c:valAx>
      <c:valAx>
        <c:axId val="89675648"/>
        <c:scaling>
          <c:orientation val="minMax"/>
          <c:max val="25"/>
          <c:min val="20"/>
        </c:scaling>
        <c:delete val="0"/>
        <c:axPos val="r"/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89677184"/>
        <c:crosses val="max"/>
        <c:crossBetween val="between"/>
        <c:majorUnit val="1"/>
      </c:valAx>
      <c:catAx>
        <c:axId val="89677184"/>
        <c:scaling>
          <c:orientation val="minMax"/>
        </c:scaling>
        <c:delete val="1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sz="800"/>
                  <a:t>milyon kişi</a:t>
                </a:r>
              </a:p>
            </c:rich>
          </c:tx>
          <c:layout>
            <c:manualLayout>
              <c:xMode val="edge"/>
              <c:yMode val="edge"/>
              <c:x val="0.84838127485585613"/>
              <c:y val="6.0691014661721889E-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chemeClr val="tx1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tr-TR"/>
            </a:p>
          </c:txPr>
        </c:title>
        <c:numFmt formatCode="General" sourceLinked="1"/>
        <c:majorTickMark val="out"/>
        <c:minorTickMark val="none"/>
        <c:tickLblPos val="nextTo"/>
        <c:crossAx val="8967564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1185276282655338"/>
          <c:y val="0.89135109895799391"/>
          <c:w val="0.76818088408320151"/>
          <c:h val="6.60309610465316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BEE94-DB62-4D15-BAF3-454958C31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310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asli.ozaktan@tbb.org.tr</dc:creator>
  <cp:lastModifiedBy>Aslı Özaktan</cp:lastModifiedBy>
  <cp:revision>31</cp:revision>
  <cp:lastPrinted>2025-12-08T11:08:00Z</cp:lastPrinted>
  <dcterms:created xsi:type="dcterms:W3CDTF">2024-09-10T08:04:00Z</dcterms:created>
  <dcterms:modified xsi:type="dcterms:W3CDTF">2026-06-30T12:00:00Z</dcterms:modified>
</cp:coreProperties>
</file>