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0F7651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0F7651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0F7651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0F7651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0F7651" w:rsidRDefault="000F7651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0F7651">
        <w:rPr>
          <w:rFonts w:ascii="Arial" w:hAnsi="Arial" w:cs="Arial"/>
          <w:color w:val="000000" w:themeColor="text1"/>
          <w:szCs w:val="24"/>
          <w:lang w:val="en-US"/>
        </w:rPr>
        <w:t>March</w:t>
      </w:r>
      <w:r w:rsidR="00F05082" w:rsidRPr="000F7651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>
        <w:rPr>
          <w:rFonts w:ascii="Arial" w:hAnsi="Arial" w:cs="Arial"/>
          <w:color w:val="000000" w:themeColor="text1"/>
          <w:szCs w:val="24"/>
          <w:lang w:val="en-US"/>
        </w:rPr>
        <w:t>21</w:t>
      </w:r>
    </w:p>
    <w:p w:rsidR="00C3793B" w:rsidRPr="000F7651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0F7651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0F7651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0F7651">
        <w:rPr>
          <w:color w:val="000000" w:themeColor="text1"/>
          <w:szCs w:val="22"/>
          <w:lang w:val="en-US"/>
        </w:rPr>
        <w:t>Number of Banks</w:t>
      </w:r>
    </w:p>
    <w:p w:rsidR="00EC6DE3" w:rsidRPr="000F7651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0F7651" w:rsidRDefault="00634250" w:rsidP="00095340">
      <w:pPr>
        <w:spacing w:before="120" w:after="120"/>
        <w:jc w:val="both"/>
        <w:rPr>
          <w:color w:val="000000" w:themeColor="text1"/>
        </w:rPr>
      </w:pPr>
      <w:r w:rsidRPr="000F7651">
        <w:rPr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60960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1D7C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4.8pt;width:2.8pt;height:246.6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PLb01XgAAAACgEAAA8AAABkcnMvZG93bnJldi54bWxMj8FOwzAQ&#10;RO9I/IO1SNyog0OrEuJUgASCHpBooRK3TbwkUeJ1FLtt+HvcExxnZzT7Jl9NthcHGn3rWMP1LAFB&#10;XDnTcq3hY/t0tQThA7LB3jFp+CEPq+L8LMfMuCO/02ETahFL2GeooQlhyKT0VUMW/cwNxNH7dqPF&#10;EOVYSzPiMZbbXqokWUiLLccPDQ702FDVbfZWw9o3quSv7tW97B4kdm/q+bPaaX15Md3fgQg0hb8w&#10;nPAjOhSRqXR7Nl70GtI0Tgka1Dy9AREDc7VQIMrT5TYBWeTy/4TiFwAA//8DAFBLAQItABQABgAI&#10;AAAAIQC2gziS/gAAAOEBAAATAAAAAAAAAAAAAAAAAAAAAABbQ29udGVudF9UeXBlc10ueG1sUEsB&#10;Ai0AFAAGAAgAAAAhADj9If/WAAAAlAEAAAsAAAAAAAAAAAAAAAAALwEAAF9yZWxzLy5yZWxzUEsB&#10;Ai0AFAAGAAgAAAAhAJdsHzCRAgAAgAUAAA4AAAAAAAAAAAAAAAAALgIAAGRycy9lMm9Eb2MueG1s&#10;UEsBAi0AFAAGAAgAAAAhAPLb01XgAAAACgEAAA8AAAAAAAAAAAAAAAAA6wQAAGRycy9kb3ducmV2&#10;LnhtbFBLBQYAAAAABAAEAPMAAAD4BQAAAAA=&#10;" adj="20" strokecolor="red" strokeweight="1.5pt">
                <v:stroke joinstyle="miter"/>
              </v:shape>
            </w:pict>
          </mc:Fallback>
        </mc:AlternateConten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0F7651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0F7651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6E45E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FD5412">
        <w:rPr>
          <w:rFonts w:ascii="Arial" w:hAnsi="Arial"/>
          <w:color w:val="000000" w:themeColor="text1"/>
          <w:sz w:val="22"/>
          <w:szCs w:val="22"/>
          <w:lang w:val="en-US"/>
        </w:rPr>
        <w:t>March 2021</w:t>
      </w:r>
      <w:r w:rsidR="00F21E0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2B3000" w:rsidRPr="000F7651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 w:rsidR="00682C5D" w:rsidRPr="000F7651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0F7651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0F7651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0F7651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</w:p>
    <w:p w:rsidR="00996DEE" w:rsidRPr="000F7651" w:rsidRDefault="00996DE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C6DE3" w:rsidRPr="000F7651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0F7651" w:rsidRDefault="00095340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F7651">
        <w:rPr>
          <w:noProof/>
          <w:color w:val="000000" w:themeColor="text1"/>
          <w:lang w:eastAsia="tr-TR"/>
        </w:rPr>
        <w:drawing>
          <wp:inline distT="0" distB="0" distL="0" distR="0" wp14:anchorId="1D8AA204" wp14:editId="358EA970">
            <wp:extent cx="5059045" cy="1449705"/>
            <wp:effectExtent l="0" t="0" r="825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0F7651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0F7651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0F7651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0F7651" w:rsidRDefault="008835CB" w:rsidP="008835CB">
      <w:pPr>
        <w:jc w:val="bot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24332E" w:rsidRPr="000F7651" w:rsidRDefault="0024332E" w:rsidP="003F6C5A">
      <w:pPr>
        <w:pStyle w:val="Subtitle"/>
        <w:rPr>
          <w:color w:val="FF0000"/>
          <w:lang w:val="en-US"/>
        </w:rPr>
      </w:pPr>
    </w:p>
    <w:p w:rsidR="00EC6DE3" w:rsidRPr="000F7651" w:rsidRDefault="003F6C5A" w:rsidP="003F6C5A">
      <w:pPr>
        <w:pStyle w:val="Subtitle"/>
        <w:rPr>
          <w:color w:val="000000" w:themeColor="text1"/>
          <w:lang w:val="en-US"/>
        </w:rPr>
      </w:pPr>
      <w:r w:rsidRPr="000F7651">
        <w:rPr>
          <w:color w:val="000000" w:themeColor="text1"/>
          <w:lang w:val="en-US"/>
        </w:rPr>
        <w:t xml:space="preserve">Number of </w:t>
      </w:r>
      <w:r w:rsidR="000337BF" w:rsidRPr="000F7651">
        <w:rPr>
          <w:color w:val="000000" w:themeColor="text1"/>
          <w:lang w:val="en-US"/>
        </w:rPr>
        <w:t>E</w:t>
      </w:r>
      <w:r w:rsidR="00EC6DE3" w:rsidRPr="000F7651">
        <w:rPr>
          <w:color w:val="000000" w:themeColor="text1"/>
          <w:lang w:val="en-US"/>
        </w:rPr>
        <w:t>mployees</w:t>
      </w:r>
      <w:r w:rsidRPr="000F7651">
        <w:rPr>
          <w:color w:val="000000" w:themeColor="text1"/>
          <w:lang w:val="en-US"/>
        </w:rPr>
        <w:t xml:space="preserve"> </w:t>
      </w:r>
    </w:p>
    <w:p w:rsidR="0066600F" w:rsidRPr="000F7651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0F7651" w:rsidRPr="000F7651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March </w:t>
      </w:r>
      <w:r w:rsidR="00AE7B4B" w:rsidRPr="000F7651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21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8F651C" w:rsidRPr="000F7651">
        <w:rPr>
          <w:rFonts w:ascii="Arial" w:hAnsi="Arial" w:cs="Arial"/>
          <w:color w:val="000000" w:themeColor="text1"/>
          <w:sz w:val="22"/>
          <w:szCs w:val="22"/>
        </w:rPr>
        <w:t>18</w:t>
      </w:r>
      <w:r w:rsidR="000F7651" w:rsidRPr="000F7651">
        <w:rPr>
          <w:rFonts w:ascii="Arial" w:hAnsi="Arial" w:cs="Arial"/>
          <w:color w:val="000000" w:themeColor="text1"/>
          <w:sz w:val="22"/>
          <w:szCs w:val="22"/>
        </w:rPr>
        <w:t>5.981</w:t>
      </w:r>
      <w:r w:rsidR="00191359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7978EA" w:rsidRPr="000F7651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0F7651" w:rsidRDefault="00EC6DE3" w:rsidP="00F5603B">
      <w:pPr>
        <w:pStyle w:val="Heading9"/>
        <w:rPr>
          <w:rFonts w:ascii="Arial" w:hAnsi="Arial"/>
          <w:color w:val="000000" w:themeColor="text1"/>
          <w:lang w:val="en-US"/>
        </w:rPr>
      </w:pPr>
      <w:r w:rsidRPr="000F7651">
        <w:rPr>
          <w:rFonts w:ascii="Arial" w:hAnsi="Arial"/>
          <w:color w:val="000000" w:themeColor="text1"/>
          <w:lang w:val="en-US"/>
        </w:rPr>
        <w:t>Number of Employees</w:t>
      </w:r>
    </w:p>
    <w:p w:rsidR="007978EA" w:rsidRPr="000F7651" w:rsidRDefault="007978EA" w:rsidP="007978EA">
      <w:pPr>
        <w:rPr>
          <w:color w:val="000000" w:themeColor="text1"/>
          <w:lang w:val="en-US" w:eastAsia="tr-TR"/>
        </w:rPr>
      </w:pPr>
    </w:p>
    <w:p w:rsidR="00EC6DE3" w:rsidRPr="000F7651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0F7651" w:rsidRPr="000F7651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1C07FB" w:rsidRPr="000F7651" w:rsidRDefault="001C07FB" w:rsidP="001C07FB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C07FB" w:rsidRPr="000F7651" w:rsidRDefault="000F7651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March 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7FB" w:rsidRPr="000F7651" w:rsidRDefault="000F7651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1C07FB" w:rsidRPr="000F7651" w:rsidRDefault="000F7651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 xml:space="preserve">March </w:t>
            </w:r>
            <w:r w:rsidR="001C07FB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202</w:t>
            </w: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1</w:t>
            </w:r>
          </w:p>
        </w:tc>
      </w:tr>
      <w:tr w:rsidR="000F7651" w:rsidRPr="000F7651" w:rsidTr="00373886">
        <w:trPr>
          <w:jc w:val="center"/>
        </w:trPr>
        <w:tc>
          <w:tcPr>
            <w:tcW w:w="2127" w:type="dxa"/>
          </w:tcPr>
          <w:p w:rsidR="000F7651" w:rsidRPr="000F7651" w:rsidRDefault="000F7651" w:rsidP="000F7651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182,</w:t>
            </w:r>
            <w:r w:rsidRPr="000F7651">
              <w:rPr>
                <w:rFonts w:ascii="Arial" w:hAnsi="Arial" w:cs="Arial"/>
                <w:color w:val="000000" w:themeColor="text1"/>
                <w:sz w:val="20"/>
              </w:rPr>
              <w:t>994</w:t>
            </w:r>
          </w:p>
        </w:tc>
        <w:tc>
          <w:tcPr>
            <w:tcW w:w="1843" w:type="dxa"/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181,</w:t>
            </w:r>
            <w:r w:rsidRPr="000F7651">
              <w:rPr>
                <w:rFonts w:ascii="Arial" w:hAnsi="Arial" w:cs="Arial"/>
                <w:color w:val="000000" w:themeColor="text1"/>
                <w:sz w:val="20"/>
              </w:rPr>
              <w:t>489</w:t>
            </w:r>
          </w:p>
        </w:tc>
        <w:tc>
          <w:tcPr>
            <w:tcW w:w="1758" w:type="dxa"/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180,</w:t>
            </w:r>
            <w:r w:rsidRPr="000F7651">
              <w:rPr>
                <w:rFonts w:ascii="Arial" w:hAnsi="Arial" w:cs="Arial"/>
                <w:color w:val="000000" w:themeColor="text1"/>
                <w:sz w:val="20"/>
              </w:rPr>
              <w:t>889</w:t>
            </w:r>
          </w:p>
        </w:tc>
      </w:tr>
      <w:tr w:rsidR="000F7651" w:rsidRPr="000F7651" w:rsidTr="00373886">
        <w:trPr>
          <w:jc w:val="center"/>
        </w:trPr>
        <w:tc>
          <w:tcPr>
            <w:tcW w:w="2127" w:type="dxa"/>
          </w:tcPr>
          <w:p w:rsidR="000F7651" w:rsidRPr="000F7651" w:rsidRDefault="000F7651" w:rsidP="000F7651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5,</w:t>
            </w:r>
            <w:r w:rsidRPr="000F7651">
              <w:rPr>
                <w:rFonts w:ascii="Arial" w:hAnsi="Arial" w:cs="Arial"/>
                <w:color w:val="000000" w:themeColor="text1"/>
                <w:sz w:val="20"/>
              </w:rPr>
              <w:t>170</w:t>
            </w:r>
          </w:p>
        </w:tc>
        <w:tc>
          <w:tcPr>
            <w:tcW w:w="1843" w:type="dxa"/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5,</w:t>
            </w:r>
            <w:r w:rsidRPr="000F7651">
              <w:rPr>
                <w:rFonts w:ascii="Arial" w:hAnsi="Arial" w:cs="Arial"/>
                <w:color w:val="000000" w:themeColor="text1"/>
                <w:sz w:val="20"/>
              </w:rPr>
              <w:t>124</w:t>
            </w:r>
          </w:p>
        </w:tc>
        <w:tc>
          <w:tcPr>
            <w:tcW w:w="1758" w:type="dxa"/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5,</w:t>
            </w:r>
            <w:r w:rsidRPr="000F7651">
              <w:rPr>
                <w:rFonts w:ascii="Arial" w:hAnsi="Arial" w:cs="Arial"/>
                <w:color w:val="000000" w:themeColor="text1"/>
                <w:sz w:val="20"/>
              </w:rPr>
              <w:t>092</w:t>
            </w:r>
          </w:p>
        </w:tc>
      </w:tr>
      <w:tr w:rsidR="000F7651" w:rsidRPr="000F7651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0F7651" w:rsidRPr="000F7651" w:rsidRDefault="000F7651" w:rsidP="000F7651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188,</w:t>
            </w: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186,</w:t>
            </w: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613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185,</w:t>
            </w: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981</w:t>
            </w:r>
          </w:p>
        </w:tc>
      </w:tr>
    </w:tbl>
    <w:p w:rsidR="00B9402E" w:rsidRPr="000F7651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9B41D0" w:rsidRPr="000F7651" w:rsidRDefault="00D62DB9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T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he number of employees decreased by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632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</w:t>
      </w:r>
      <w:r w:rsidR="00BD3AAC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previous quarter 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>and by</w:t>
      </w:r>
      <w:r w:rsidR="008C406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236CCD" w:rsidRPr="000F7651">
        <w:rPr>
          <w:rFonts w:ascii="Arial" w:hAnsi="Arial"/>
          <w:color w:val="000000" w:themeColor="text1"/>
          <w:sz w:val="22"/>
          <w:szCs w:val="22"/>
          <w:lang w:val="en-US"/>
        </w:rPr>
        <w:t>2,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183</w:t>
      </w:r>
      <w:r w:rsidR="00236CCD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>(1.</w:t>
      </w:r>
      <w:r w:rsidR="001C07FB" w:rsidRPr="000F7651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BD3AAC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percent), as compared to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March 2020.</w:t>
      </w: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0F7651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0F7651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FD5412" w:rsidRDefault="006F1D37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FD5412">
        <w:rPr>
          <w:rFonts w:ascii="Arial" w:hAnsi="Arial"/>
          <w:b/>
          <w:color w:val="000000" w:themeColor="text1"/>
          <w:sz w:val="22"/>
          <w:szCs w:val="22"/>
          <w:lang w:val="en-US"/>
        </w:rPr>
        <w:lastRenderedPageBreak/>
        <w:t>Number of Employees</w:t>
      </w:r>
      <w:r w:rsidR="000F5F1A" w:rsidRPr="00FD5412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 </w:t>
      </w:r>
    </w:p>
    <w:p w:rsidR="005B73D0" w:rsidRPr="000F7651" w:rsidRDefault="000F7651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rFonts w:ascii="Arial" w:hAnsi="Arial"/>
          <w:b/>
          <w:noProof/>
          <w:color w:val="FF0000"/>
          <w:sz w:val="22"/>
          <w:szCs w:val="22"/>
          <w:lang w:eastAsia="tr-TR"/>
        </w:rPr>
        <w:drawing>
          <wp:inline distT="0" distB="0" distL="0" distR="0" wp14:anchorId="5358BE70">
            <wp:extent cx="4864735" cy="1857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1D37" w:rsidRPr="000F7651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0F7651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0F7651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0F7651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0F7651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0F7651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0F7651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0F7651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March 2021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5</w:t>
      </w:r>
      <w:r w:rsidR="00236CCD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0,4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percent of the employees were female regarding the distribution of bank employees by gender. </w:t>
      </w:r>
    </w:p>
    <w:p w:rsidR="00300FE4" w:rsidRPr="000F7651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0F7651" w:rsidRDefault="001E1244" w:rsidP="001E1244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FC4EA3" w:rsidRPr="000F7651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D3BA7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9368E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8</w:t>
      </w:r>
      <w:r w:rsidR="00116F15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March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9368E1" w:rsidRPr="000F7651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0F7651">
        <w:rPr>
          <w:rFonts w:ascii="Arial" w:hAnsi="Arial"/>
          <w:color w:val="FF0000"/>
          <w:sz w:val="22"/>
          <w:szCs w:val="22"/>
          <w:lang w:val="en-US"/>
        </w:rPr>
        <w:t>.</w:t>
      </w:r>
    </w:p>
    <w:p w:rsidR="001E1244" w:rsidRPr="000F7651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C842CE" w:rsidRPr="000F7651" w:rsidRDefault="00236CCD" w:rsidP="00094B92">
      <w:pPr>
        <w:pStyle w:val="Heading9"/>
        <w:rPr>
          <w:rFonts w:ascii="Arial" w:hAnsi="Arial"/>
          <w:color w:val="000000" w:themeColor="text1"/>
          <w:lang w:val="en-US"/>
        </w:rPr>
      </w:pPr>
      <w:r w:rsidRPr="000F7651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262890</wp:posOffset>
            </wp:positionV>
            <wp:extent cx="2419350" cy="1811591"/>
            <wp:effectExtent l="0" t="0" r="0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1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EA3" w:rsidRPr="000F7651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0F7651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="00300FE4" w:rsidRPr="000F7651">
        <w:rPr>
          <w:rFonts w:ascii="Arial" w:hAnsi="Arial"/>
          <w:color w:val="000000" w:themeColor="text1"/>
          <w:lang w:val="en-US"/>
        </w:rPr>
        <w:t>Employees by Gender and Education Level</w:t>
      </w:r>
    </w:p>
    <w:p w:rsidR="00D23C02" w:rsidRPr="000F7651" w:rsidRDefault="00C842CE" w:rsidP="00D23C02">
      <w:pPr>
        <w:rPr>
          <w:rFonts w:ascii="Arial" w:hAnsi="Arial" w:cs="Arial"/>
          <w:color w:val="000000" w:themeColor="text1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0F7651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0F7651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0F7651">
        <w:rPr>
          <w:color w:val="000000" w:themeColor="text1"/>
          <w:szCs w:val="22"/>
          <w:lang w:val="en-US"/>
        </w:rPr>
        <w:t>Number of Branches</w:t>
      </w:r>
    </w:p>
    <w:p w:rsidR="003B53F2" w:rsidRPr="000F7651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0F7651" w:rsidRDefault="000F7651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As of March 2021</w:t>
      </w:r>
      <w:r w:rsidR="003B53F2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0F7651">
        <w:rPr>
          <w:rFonts w:ascii="Arial" w:hAnsi="Arial"/>
          <w:color w:val="000000" w:themeColor="text1"/>
          <w:sz w:val="22"/>
          <w:szCs w:val="22"/>
          <w:lang w:val="en-US"/>
        </w:rPr>
        <w:t>9,9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24</w:t>
      </w:r>
      <w:r w:rsidR="003B53F2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0F7651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0F7651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0F7651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0F7651" w:rsidRPr="000F7651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0F7651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March 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March 2021</w:t>
            </w:r>
          </w:p>
        </w:tc>
      </w:tr>
      <w:tr w:rsidR="000F7651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</w:rPr>
              <w:t>10,099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</w:rPr>
              <w:t>9,879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</w:rPr>
              <w:t>9,858</w:t>
            </w:r>
          </w:p>
        </w:tc>
      </w:tr>
      <w:tr w:rsidR="000F7651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</w:rPr>
              <w:t>64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</w:rPr>
              <w:t>66</w:t>
            </w:r>
          </w:p>
        </w:tc>
      </w:tr>
      <w:tr w:rsidR="000F7651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10,161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9,943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9,924</w:t>
            </w:r>
          </w:p>
        </w:tc>
      </w:tr>
    </w:tbl>
    <w:p w:rsidR="003B53F2" w:rsidRPr="000F7651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0F7651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0F7651" w:rsidRDefault="002D557D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D04C4E" w:rsidRPr="000F7651" w:rsidRDefault="00D04C4E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branches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decreased by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19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previous quarter and by 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37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="001C07FB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March 2020.</w:t>
      </w:r>
    </w:p>
    <w:p w:rsidR="00D04C4E" w:rsidRPr="000F7651" w:rsidRDefault="00D04C4E" w:rsidP="00984CE1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984CE1" w:rsidRPr="000F7651" w:rsidRDefault="00984CE1" w:rsidP="00984CE1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The number of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branches per bank was 29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0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at the </w:t>
      </w:r>
      <w:r w:rsidR="00DB26D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end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of March 2021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3B53F2" w:rsidRPr="000F7651" w:rsidRDefault="000F5F1A" w:rsidP="007575CC">
      <w:pPr>
        <w:pStyle w:val="Heading9"/>
        <w:spacing w:line="276" w:lineRule="auto"/>
        <w:rPr>
          <w:rFonts w:ascii="Arial" w:hAnsi="Arial"/>
          <w:color w:val="000000" w:themeColor="text1"/>
          <w:lang w:val="en-US"/>
        </w:rPr>
      </w:pPr>
      <w:r w:rsidRPr="000F7651">
        <w:rPr>
          <w:rFonts w:ascii="Arial" w:hAnsi="Arial"/>
          <w:color w:val="000000" w:themeColor="text1"/>
          <w:lang w:val="en-US"/>
        </w:rPr>
        <w:lastRenderedPageBreak/>
        <w:t>Number of Branches</w:t>
      </w:r>
      <w:r w:rsidR="0089243E" w:rsidRPr="000F7651">
        <w:rPr>
          <w:rFonts w:ascii="Arial" w:hAnsi="Arial"/>
          <w:color w:val="000000" w:themeColor="text1"/>
          <w:lang w:val="en-US"/>
        </w:rPr>
        <w:t xml:space="preserve"> </w:t>
      </w:r>
    </w:p>
    <w:p w:rsidR="003B53F2" w:rsidRPr="000F7651" w:rsidRDefault="000F7651" w:rsidP="003B53F2">
      <w:pPr>
        <w:jc w:val="center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noProof/>
          <w:color w:val="000000" w:themeColor="text1"/>
          <w:lang w:eastAsia="tr-TR"/>
        </w:rPr>
        <w:drawing>
          <wp:inline distT="0" distB="0" distL="0" distR="0" wp14:anchorId="739862BD" wp14:editId="787638D4">
            <wp:extent cx="4700423" cy="2158171"/>
            <wp:effectExtent l="0" t="0" r="508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0423" cy="21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A2" w:rsidRPr="000F7651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0F7651" w:rsidRDefault="007D56A2" w:rsidP="00244D70">
      <w:pPr>
        <w:jc w:val="both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244D70" w:rsidRPr="000F7651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0F7651" w:rsidRDefault="00926B08" w:rsidP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p w:rsidR="00926B08" w:rsidRPr="008601CB" w:rsidRDefault="008601CB" w:rsidP="0024332E">
      <w:pPr>
        <w:tabs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8601CB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0F7651" w:rsidRPr="008601CB">
        <w:rPr>
          <w:rFonts w:ascii="Arial" w:hAnsi="Arial"/>
          <w:color w:val="000000" w:themeColor="text1"/>
          <w:sz w:val="22"/>
          <w:szCs w:val="22"/>
          <w:lang w:val="en-US"/>
        </w:rPr>
        <w:t>March 2021</w:t>
      </w:r>
      <w:r w:rsidR="004170F1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2D557D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236CCD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4</w:t>
      </w:r>
      <w:r w:rsidR="0024332E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8601CB">
        <w:rPr>
          <w:rFonts w:ascii="Arial" w:hAnsi="Arial"/>
          <w:color w:val="000000" w:themeColor="text1"/>
          <w:sz w:val="22"/>
          <w:szCs w:val="22"/>
          <w:lang w:val="en-US"/>
        </w:rPr>
        <w:t>and branches</w:t>
      </w:r>
      <w:r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 100,000 people was 12.</w:t>
      </w:r>
    </w:p>
    <w:p w:rsidR="00926B08" w:rsidRPr="008601CB" w:rsidRDefault="00926B08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5126D8" w:rsidRPr="008601CB" w:rsidRDefault="0024332E" w:rsidP="005126D8">
      <w:pPr>
        <w:jc w:val="center"/>
        <w:rPr>
          <w:noProof/>
          <w:color w:val="000000" w:themeColor="text1"/>
          <w:lang w:eastAsia="tr-TR"/>
        </w:rPr>
      </w:pPr>
      <w:r w:rsidRPr="008601CB">
        <w:rPr>
          <w:rFonts w:ascii="Arial" w:hAnsi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8601CB">
        <w:rPr>
          <w:noProof/>
          <w:color w:val="000000" w:themeColor="text1"/>
          <w:lang w:eastAsia="tr-TR"/>
        </w:rPr>
        <w:t xml:space="preserve">* </w:t>
      </w:r>
    </w:p>
    <w:p w:rsidR="00236CCD" w:rsidRPr="008601CB" w:rsidRDefault="008601CB" w:rsidP="005126D8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26203EA7" wp14:editId="2E4DE976">
            <wp:extent cx="4860000" cy="2340000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6BDD" w:rsidRPr="008601CB" w:rsidRDefault="00926BDD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>*: 20</w:t>
      </w:r>
      <w:r w:rsidR="000F7651"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>20</w:t>
      </w:r>
      <w:r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calculations.</w:t>
      </w:r>
    </w:p>
    <w:p w:rsidR="00926B08" w:rsidRPr="000F7651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F7651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E8" w:rsidRDefault="00723BE8">
      <w:r>
        <w:separator/>
      </w:r>
    </w:p>
  </w:endnote>
  <w:endnote w:type="continuationSeparator" w:id="0">
    <w:p w:rsidR="00723BE8" w:rsidRDefault="0072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00EDA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0F7651" w:rsidRPr="000F7651">
      <w:rPr>
        <w:rFonts w:ascii="Arial" w:hAnsi="Arial"/>
        <w:sz w:val="18"/>
      </w:rPr>
      <w:t>March 2021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E8" w:rsidRDefault="00723BE8">
      <w:r>
        <w:separator/>
      </w:r>
    </w:p>
  </w:footnote>
  <w:footnote w:type="continuationSeparator" w:id="0">
    <w:p w:rsidR="00723BE8" w:rsidRDefault="00723BE8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="008F1042">
        <w:rPr>
          <w:rFonts w:ascii="Arial" w:hAnsi="Arial" w:cs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="008F1042">
        <w:rPr>
          <w:rFonts w:ascii="Arial" w:hAnsi="Arial"/>
          <w:sz w:val="16"/>
          <w:szCs w:val="16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05A1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0EDA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9918266-B924-4B9D-B2EA-7615DBC2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21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6109781232992175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A9-4A75-9A1F-0BD68F5B728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A9-4A75-9A1F-0BD68F5B728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A9-4A75-9A1F-0BD68F5B728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A9-4A75-9A1F-0BD68F5B728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A9-4A75-9A1F-0BD68F5B728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8A9-4A75-9A1F-0BD68F5B7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4968320"/>
        <c:axId val="124978304"/>
      </c:barChart>
      <c:catAx>
        <c:axId val="1249683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4978304"/>
        <c:crosses val="autoZero"/>
        <c:auto val="1"/>
        <c:lblAlgn val="ctr"/>
        <c:lblOffset val="100"/>
        <c:noMultiLvlLbl val="0"/>
      </c:catAx>
      <c:valAx>
        <c:axId val="124978304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496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15992252"/>
          <c:y val="0.65062015119017746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göre'!$F$2:$J$2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[$-409]mmm\-yy;@">
                  <c:v>44257</c:v>
                </c:pt>
              </c:numCache>
            </c:numRef>
          </c:cat>
          <c:val>
            <c:numRef>
              <c:f>'nüfusa göre'!$F$3:$J$3</c:f>
              <c:numCache>
                <c:formatCode>0.0</c:formatCode>
                <c:ptCount val="5"/>
                <c:pt idx="0">
                  <c:v>13.055230120086462</c:v>
                </c:pt>
                <c:pt idx="1">
                  <c:v>12.748176970451228</c:v>
                </c:pt>
                <c:pt idx="2">
                  <c:v>12.265047643498802</c:v>
                </c:pt>
                <c:pt idx="3">
                  <c:v>11.891497778814601</c:v>
                </c:pt>
                <c:pt idx="4">
                  <c:v>11.868774409831651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55-4E23-B48D-13B2E75722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316480"/>
        <c:axId val="125322368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göre'!$F$2:$J$2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[$-409]mmm\-yy;@">
                  <c:v>44257</c:v>
                </c:pt>
              </c:numCache>
            </c:numRef>
          </c:cat>
          <c:val>
            <c:numRef>
              <c:f>'nüfusa göre'!$F$4:$J$4</c:f>
              <c:numCache>
                <c:formatCode>0</c:formatCode>
                <c:ptCount val="5"/>
                <c:pt idx="0">
                  <c:v>239.45395726608632</c:v>
                </c:pt>
                <c:pt idx="1">
                  <c:v>234.51694640504945</c:v>
                </c:pt>
                <c:pt idx="2">
                  <c:v>227.09038159186031</c:v>
                </c:pt>
                <c:pt idx="3">
                  <c:v>223.18295031659753</c:v>
                </c:pt>
                <c:pt idx="4">
                  <c:v>222.42709930621729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55-4E23-B48D-13B2E75722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379584"/>
        <c:axId val="125323904"/>
      </c:lineChart>
      <c:catAx>
        <c:axId val="12531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5322368"/>
        <c:crosses val="autoZero"/>
        <c:auto val="1"/>
        <c:lblAlgn val="ctr"/>
        <c:lblOffset val="100"/>
        <c:noMultiLvlLbl val="0"/>
      </c:catAx>
      <c:valAx>
        <c:axId val="12532236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5316480"/>
        <c:crosses val="autoZero"/>
        <c:crossBetween val="between"/>
        <c:majorUnit val="1"/>
      </c:valAx>
      <c:valAx>
        <c:axId val="125323904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379584"/>
        <c:crosses val="max"/>
        <c:crossBetween val="between"/>
        <c:majorUnit val="15"/>
      </c:valAx>
      <c:catAx>
        <c:axId val="131379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53239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D0C7-9379-488B-B295-7FFC42A8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Küçük</cp:lastModifiedBy>
  <cp:revision>2</cp:revision>
  <cp:lastPrinted>2019-10-25T07:35:00Z</cp:lastPrinted>
  <dcterms:created xsi:type="dcterms:W3CDTF">2021-05-05T11:47:00Z</dcterms:created>
  <dcterms:modified xsi:type="dcterms:W3CDTF">2021-05-05T11:47:00Z</dcterms:modified>
</cp:coreProperties>
</file>