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077C79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7978EA" w:rsidRPr="00077C79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077C79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077C79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77C79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077C79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077C79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77C79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077C79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077C79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077C79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077C79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077C79" w:rsidRDefault="00C03169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077C79">
        <w:rPr>
          <w:rFonts w:ascii="Arial" w:hAnsi="Arial" w:cs="Arial"/>
          <w:color w:val="000000" w:themeColor="text1"/>
          <w:szCs w:val="24"/>
          <w:lang w:val="en-US"/>
        </w:rPr>
        <w:t>March</w:t>
      </w:r>
      <w:r w:rsidR="00F05082" w:rsidRPr="00077C79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1A48A4">
        <w:rPr>
          <w:rFonts w:ascii="Arial" w:hAnsi="Arial" w:cs="Arial"/>
          <w:color w:val="000000" w:themeColor="text1"/>
          <w:szCs w:val="24"/>
          <w:lang w:val="en-US"/>
        </w:rPr>
        <w:t>22</w:t>
      </w:r>
    </w:p>
    <w:p w:rsidR="00C3793B" w:rsidRPr="00077C79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7978EA" w:rsidRPr="00077C79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EC6DE3" w:rsidRPr="00077C79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077C79">
        <w:rPr>
          <w:color w:val="000000" w:themeColor="text1"/>
          <w:szCs w:val="22"/>
          <w:lang w:val="en-US"/>
        </w:rPr>
        <w:t>Number of Banks</w:t>
      </w:r>
    </w:p>
    <w:p w:rsidR="00EC6DE3" w:rsidRPr="00077C79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077C79" w:rsidRDefault="00576D04" w:rsidP="00095340">
      <w:pPr>
        <w:spacing w:before="120" w:after="120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noProof/>
          <w:color w:val="000000" w:themeColor="text1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9E33E1" wp14:editId="44390492">
                <wp:simplePos x="0" y="0"/>
                <wp:positionH relativeFrom="column">
                  <wp:posOffset>1599883</wp:posOffset>
                </wp:positionH>
                <wp:positionV relativeFrom="paragraph">
                  <wp:posOffset>308928</wp:posOffset>
                </wp:positionV>
                <wp:extent cx="137795" cy="2896872"/>
                <wp:effectExtent l="0" t="7937" r="25717" b="101918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37795" cy="2896872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9033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26pt;margin-top:24.35pt;width:10.85pt;height:228.1pt;rotation:90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" adj="86" strokecolor="red" strokeweight="1.5pt">
                <v:stroke joinstyle="miter"/>
              </v:shape>
            </w:pict>
          </mc:Fallback>
        </mc:AlternateContent>
      </w:r>
      <w:r w:rsidR="00EC6DE3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077C79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077C79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CD2E47" w:rsidRPr="00077C79">
        <w:rPr>
          <w:rFonts w:ascii="Arial" w:hAnsi="Arial"/>
          <w:color w:val="000000" w:themeColor="text1"/>
          <w:sz w:val="22"/>
          <w:szCs w:val="22"/>
          <w:lang w:val="en-US"/>
        </w:rPr>
        <w:t>7</w:t>
      </w:r>
      <w:r w:rsidR="006E45EF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>March 2022</w:t>
      </w:r>
      <w:r w:rsidR="00F21E0F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077C79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EC6DE3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077C79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077C79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077C79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077C79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E727B2" w:rsidRPr="00077C79">
        <w:rPr>
          <w:rFonts w:ascii="Arial" w:hAnsi="Arial"/>
          <w:color w:val="000000" w:themeColor="text1"/>
          <w:sz w:val="22"/>
          <w:szCs w:val="22"/>
          <w:lang w:val="en-US"/>
        </w:rPr>
        <w:t>Operating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licenses have been granted to </w:t>
      </w:r>
      <w:r w:rsidR="00E727B2" w:rsidRPr="00077C79">
        <w:rPr>
          <w:rFonts w:ascii="Arial" w:hAnsi="Arial"/>
          <w:color w:val="000000" w:themeColor="text1"/>
          <w:sz w:val="22"/>
          <w:szCs w:val="22"/>
          <w:lang w:val="en-US"/>
        </w:rPr>
        <w:t>Destek Yatırım Bankası A.Ş.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at January 2022</w:t>
      </w:r>
    </w:p>
    <w:p w:rsidR="00F74E30" w:rsidRPr="00077C79" w:rsidRDefault="00F74E30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EC6DE3" w:rsidRPr="00077C79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077C79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077C79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077C79" w:rsidRDefault="00CD2E47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77C79">
        <w:rPr>
          <w:noProof/>
          <w:color w:val="000000" w:themeColor="text1"/>
          <w:lang w:eastAsia="tr-TR"/>
        </w:rPr>
        <w:drawing>
          <wp:inline distT="0" distB="0" distL="0" distR="0" wp14:anchorId="0BE9AE1D" wp14:editId="41405DB2">
            <wp:extent cx="5059045" cy="1356995"/>
            <wp:effectExtent l="0" t="0" r="8255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077C79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077C79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077C79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077C79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077C79" w:rsidRDefault="0024332E" w:rsidP="003F6C5A">
      <w:pPr>
        <w:pStyle w:val="Subtitle"/>
        <w:rPr>
          <w:color w:val="FF0000"/>
          <w:lang w:val="en-US"/>
        </w:rPr>
      </w:pPr>
    </w:p>
    <w:p w:rsidR="00EC6DE3" w:rsidRPr="00077C79" w:rsidRDefault="003F6C5A" w:rsidP="003F6C5A">
      <w:pPr>
        <w:pStyle w:val="Subtitle"/>
        <w:rPr>
          <w:color w:val="000000" w:themeColor="text1"/>
          <w:lang w:val="en-US"/>
        </w:rPr>
      </w:pPr>
      <w:r w:rsidRPr="00077C79">
        <w:rPr>
          <w:color w:val="000000" w:themeColor="text1"/>
          <w:lang w:val="en-US"/>
        </w:rPr>
        <w:t xml:space="preserve">Number of </w:t>
      </w:r>
      <w:r w:rsidR="000337BF" w:rsidRPr="00077C79">
        <w:rPr>
          <w:color w:val="000000" w:themeColor="text1"/>
          <w:lang w:val="en-US"/>
        </w:rPr>
        <w:t>E</w:t>
      </w:r>
      <w:r w:rsidR="00EC6DE3" w:rsidRPr="00077C79">
        <w:rPr>
          <w:color w:val="000000" w:themeColor="text1"/>
          <w:lang w:val="en-US"/>
        </w:rPr>
        <w:t>mployees</w:t>
      </w:r>
      <w:r w:rsidRPr="00077C79">
        <w:rPr>
          <w:color w:val="000000" w:themeColor="text1"/>
          <w:lang w:val="en-US"/>
        </w:rPr>
        <w:t xml:space="preserve"> </w:t>
      </w:r>
    </w:p>
    <w:p w:rsidR="0066600F" w:rsidRPr="00077C79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077C79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March </w:t>
      </w:r>
      <w:r w:rsidR="00AE7B4B" w:rsidRPr="00077C79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0F7651" w:rsidRPr="00077C79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C03169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185,000</w:t>
      </w:r>
      <w:r w:rsidR="0019135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7978EA" w:rsidRPr="00077C79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077C79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077C79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077C79" w:rsidRDefault="007978EA" w:rsidP="007978EA">
      <w:pPr>
        <w:rPr>
          <w:color w:val="000000" w:themeColor="text1"/>
          <w:lang w:val="en-US" w:eastAsia="tr-TR"/>
        </w:rPr>
      </w:pPr>
    </w:p>
    <w:p w:rsidR="00EC6DE3" w:rsidRPr="00077C79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C03169" w:rsidRPr="00077C79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077C79" w:rsidRDefault="00C03169" w:rsidP="00C03169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March 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 2021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March 2022</w:t>
            </w:r>
          </w:p>
        </w:tc>
      </w:tr>
      <w:tr w:rsidR="00C03169" w:rsidRPr="00077C79" w:rsidTr="00373886">
        <w:trPr>
          <w:jc w:val="center"/>
        </w:trPr>
        <w:tc>
          <w:tcPr>
            <w:tcW w:w="2127" w:type="dxa"/>
          </w:tcPr>
          <w:p w:rsidR="00C03169" w:rsidRPr="00077C79" w:rsidRDefault="00C03169" w:rsidP="00C03169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 w:eastAsia="tr-TR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180,889</w:t>
            </w:r>
          </w:p>
        </w:tc>
        <w:tc>
          <w:tcPr>
            <w:tcW w:w="1843" w:type="dxa"/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179,681</w:t>
            </w:r>
          </w:p>
        </w:tc>
        <w:tc>
          <w:tcPr>
            <w:tcW w:w="1758" w:type="dxa"/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179,401</w:t>
            </w:r>
          </w:p>
        </w:tc>
      </w:tr>
      <w:tr w:rsidR="00C03169" w:rsidRPr="00077C79" w:rsidTr="00373886">
        <w:trPr>
          <w:jc w:val="center"/>
        </w:trPr>
        <w:tc>
          <w:tcPr>
            <w:tcW w:w="2127" w:type="dxa"/>
          </w:tcPr>
          <w:p w:rsidR="00C03169" w:rsidRPr="00077C79" w:rsidRDefault="00C03169" w:rsidP="00C03169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5,092</w:t>
            </w:r>
          </w:p>
        </w:tc>
        <w:tc>
          <w:tcPr>
            <w:tcW w:w="1843" w:type="dxa"/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5,567</w:t>
            </w:r>
          </w:p>
        </w:tc>
        <w:tc>
          <w:tcPr>
            <w:tcW w:w="1758" w:type="dxa"/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5,599</w:t>
            </w:r>
          </w:p>
        </w:tc>
      </w:tr>
      <w:tr w:rsidR="00C03169" w:rsidRPr="00077C79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077C79" w:rsidRDefault="00C03169" w:rsidP="00C03169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185,981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185,248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185,000</w:t>
            </w:r>
          </w:p>
        </w:tc>
      </w:tr>
    </w:tbl>
    <w:p w:rsidR="00B9402E" w:rsidRPr="00077C79" w:rsidRDefault="00B9402E" w:rsidP="00E113C4">
      <w:pPr>
        <w:jc w:val="both"/>
        <w:rPr>
          <w:rFonts w:ascii="Arial" w:hAnsi="Arial"/>
          <w:color w:val="FF0000"/>
          <w:sz w:val="12"/>
          <w:szCs w:val="12"/>
          <w:lang w:val="en-US"/>
        </w:rPr>
      </w:pPr>
    </w:p>
    <w:p w:rsidR="007978EA" w:rsidRPr="00077C79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C03169" w:rsidRPr="00077C79" w:rsidRDefault="00C03169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E727B2" w:rsidRPr="00077C79" w:rsidRDefault="00E727B2" w:rsidP="00E727B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lastRenderedPageBreak/>
        <w:t xml:space="preserve">The number of employees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de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creased by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248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previous quarter </w:t>
      </w:r>
      <w:r w:rsidR="007C0858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and decreased by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981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March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202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7C0858" w:rsidRPr="00077C79" w:rsidRDefault="007C08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C0858" w:rsidRPr="00077C79" w:rsidRDefault="007C08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The number of employees decreased by 1,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488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and increased by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507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development and investment banks. </w:t>
      </w:r>
    </w:p>
    <w:p w:rsidR="000F7651" w:rsidRPr="00077C79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077C79" w:rsidRDefault="006F1D37" w:rsidP="000B6A69">
      <w:pPr>
        <w:pStyle w:val="Heading9"/>
        <w:rPr>
          <w:rFonts w:ascii="Arial" w:hAnsi="Arial"/>
          <w:lang w:val="en-US"/>
        </w:rPr>
      </w:pPr>
      <w:r w:rsidRPr="00077C79">
        <w:rPr>
          <w:rFonts w:ascii="Arial" w:hAnsi="Arial"/>
          <w:lang w:val="en-US"/>
        </w:rPr>
        <w:t>Number of Employees</w:t>
      </w:r>
      <w:r w:rsidR="000F5F1A" w:rsidRPr="00077C79">
        <w:rPr>
          <w:rFonts w:ascii="Arial" w:hAnsi="Arial"/>
          <w:lang w:val="en-US"/>
        </w:rPr>
        <w:t xml:space="preserve"> </w:t>
      </w:r>
    </w:p>
    <w:p w:rsidR="005B73D0" w:rsidRPr="00077C79" w:rsidRDefault="00077C79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 w:rsidRPr="00077C79">
        <w:rPr>
          <w:rFonts w:ascii="Arial" w:hAnsi="Arial"/>
          <w:b/>
          <w:noProof/>
          <w:color w:val="FF0000"/>
          <w:sz w:val="22"/>
          <w:szCs w:val="22"/>
          <w:lang w:eastAsia="tr-TR"/>
        </w:rPr>
        <w:drawing>
          <wp:inline distT="0" distB="0" distL="0" distR="0" wp14:anchorId="7FA893F0">
            <wp:extent cx="4859020" cy="21640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1D37" w:rsidRPr="00077C79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077C79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077C79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077C79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077C79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077C79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077C79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C03169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March 2022</w:t>
      </w:r>
      <w:r w:rsidR="00E727B2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r w:rsidR="00236CCD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0,</w:t>
      </w:r>
      <w:r w:rsidR="00C03169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r w:rsidR="001B1AA9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077C7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regarding the distribution of bank employees by gender. </w:t>
      </w:r>
    </w:p>
    <w:p w:rsidR="00300FE4" w:rsidRPr="00077C79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077C79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077C79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March </w:t>
      </w:r>
      <w:r w:rsidR="00095340" w:rsidRPr="00077C79">
        <w:rPr>
          <w:rFonts w:ascii="Arial" w:hAnsi="Arial"/>
          <w:color w:val="000000" w:themeColor="text1"/>
          <w:sz w:val="22"/>
          <w:szCs w:val="22"/>
          <w:lang w:val="en-US"/>
        </w:rPr>
        <w:t>202</w:t>
      </w:r>
      <w:r w:rsidR="001A48A4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077C79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077C79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1E1244" w:rsidRPr="00077C79" w:rsidRDefault="001E1244" w:rsidP="00B61AF0">
      <w:pPr>
        <w:jc w:val="center"/>
        <w:rPr>
          <w:color w:val="FF0000"/>
          <w:sz w:val="22"/>
          <w:szCs w:val="22"/>
          <w:lang w:val="en-US" w:eastAsia="ko-KR"/>
        </w:rPr>
      </w:pPr>
    </w:p>
    <w:p w:rsidR="00C842CE" w:rsidRPr="00077C79" w:rsidRDefault="00077C79" w:rsidP="00094B92">
      <w:pPr>
        <w:pStyle w:val="Heading9"/>
        <w:rPr>
          <w:rFonts w:ascii="Arial" w:hAnsi="Arial"/>
          <w:lang w:val="en-US"/>
        </w:rPr>
      </w:pPr>
      <w:r w:rsidRPr="00077C7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258445</wp:posOffset>
            </wp:positionV>
            <wp:extent cx="2286000" cy="1711325"/>
            <wp:effectExtent l="0" t="0" r="0" b="3175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AA9" w:rsidRPr="00077C79">
        <w:rPr>
          <w:noProof/>
        </w:rPr>
        <w:drawing>
          <wp:anchor distT="0" distB="0" distL="114300" distR="114300" simplePos="0" relativeHeight="251656192" behindDoc="0" locked="0" layoutInCell="1" allowOverlap="1" wp14:anchorId="1AC03D7C" wp14:editId="5C036DDA">
            <wp:simplePos x="0" y="0"/>
            <wp:positionH relativeFrom="column">
              <wp:posOffset>2286635</wp:posOffset>
            </wp:positionH>
            <wp:positionV relativeFrom="paragraph">
              <wp:posOffset>258445</wp:posOffset>
            </wp:positionV>
            <wp:extent cx="3225800" cy="171450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077C79">
        <w:rPr>
          <w:rFonts w:ascii="Arial" w:hAnsi="Arial"/>
          <w:szCs w:val="22"/>
          <w:lang w:val="en-US"/>
        </w:rPr>
        <w:t xml:space="preserve">Bank </w:t>
      </w:r>
      <w:r w:rsidR="00300FE4" w:rsidRPr="00077C79">
        <w:rPr>
          <w:rFonts w:ascii="Arial" w:hAnsi="Arial"/>
          <w:lang w:val="en-US"/>
        </w:rPr>
        <w:t>Employees by Gender and Education Level</w:t>
      </w:r>
    </w:p>
    <w:p w:rsidR="00077C79" w:rsidRPr="00077C79" w:rsidRDefault="00077C79" w:rsidP="003B53F2">
      <w:pPr>
        <w:pStyle w:val="Subtitle"/>
        <w:rPr>
          <w:color w:val="000000" w:themeColor="text1"/>
          <w:szCs w:val="22"/>
          <w:lang w:val="en-US"/>
        </w:rPr>
      </w:pPr>
    </w:p>
    <w:p w:rsidR="003B53F2" w:rsidRPr="00077C79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077C79">
        <w:rPr>
          <w:color w:val="000000" w:themeColor="text1"/>
          <w:szCs w:val="22"/>
          <w:lang w:val="en-US"/>
        </w:rPr>
        <w:t>Number of Branches</w:t>
      </w:r>
    </w:p>
    <w:p w:rsidR="003B53F2" w:rsidRPr="00077C79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077C79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March 2022</w:t>
      </w:r>
      <w:r w:rsidR="003B53F2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077C79">
        <w:rPr>
          <w:rFonts w:ascii="Arial" w:hAnsi="Arial"/>
          <w:color w:val="000000" w:themeColor="text1"/>
          <w:sz w:val="22"/>
          <w:szCs w:val="22"/>
          <w:lang w:val="en-US"/>
        </w:rPr>
        <w:t>9,</w:t>
      </w:r>
      <w:r w:rsidR="00EB02B3" w:rsidRPr="00077C79">
        <w:rPr>
          <w:rFonts w:ascii="Arial" w:hAnsi="Arial"/>
          <w:color w:val="000000" w:themeColor="text1"/>
          <w:sz w:val="22"/>
          <w:szCs w:val="22"/>
          <w:lang w:val="en-US"/>
        </w:rPr>
        <w:t>7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86</w:t>
      </w:r>
      <w:r w:rsidR="003B53F2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077C79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077C79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077C79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F74E30" w:rsidRPr="00077C79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077C79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March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 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March 2022</w:t>
            </w:r>
          </w:p>
        </w:tc>
      </w:tr>
      <w:tr w:rsidR="00F74E30" w:rsidRPr="00077C79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077C7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US"/>
              </w:rPr>
              <w:t>9,</w:t>
            </w:r>
            <w:r w:rsidR="00C03169"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858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077C7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US"/>
              </w:rPr>
              <w:t>9,</w:t>
            </w:r>
            <w:r w:rsidR="00C03169"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724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077C7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US"/>
              </w:rPr>
              <w:t>9,</w:t>
            </w:r>
            <w:r w:rsidR="00C03169"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715</w:t>
            </w:r>
          </w:p>
        </w:tc>
      </w:tr>
      <w:tr w:rsidR="00F74E30" w:rsidRPr="00077C79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68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color w:val="000000" w:themeColor="text1"/>
                <w:sz w:val="20"/>
                <w:lang w:val="en-US"/>
              </w:rPr>
              <w:t>71</w:t>
            </w:r>
          </w:p>
        </w:tc>
      </w:tr>
      <w:tr w:rsidR="00F74E30" w:rsidRPr="00077C79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C03169" w:rsidP="00C0316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077C7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9,</w:t>
            </w:r>
            <w:r w:rsidR="00C03169"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077C7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9,</w:t>
            </w:r>
            <w:r w:rsidR="00C03169"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792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077C79" w:rsidRDefault="00077C7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9,</w:t>
            </w:r>
            <w:r w:rsidR="00C03169" w:rsidRPr="00077C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786</w:t>
            </w:r>
          </w:p>
        </w:tc>
      </w:tr>
    </w:tbl>
    <w:p w:rsidR="003B53F2" w:rsidRPr="00077C79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077C79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077C79" w:rsidRDefault="002D557D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B02B3" w:rsidRPr="00077C79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branches decreased by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compared to previous quarter and by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138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compared to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March 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>21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EB02B3" w:rsidRPr="00077C79" w:rsidRDefault="00EB02B3" w:rsidP="00EB02B3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EB02B3" w:rsidRPr="00077C79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branches per bank </w:t>
      </w:r>
      <w:r w:rsidR="00077C7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was 278 in deposit banks at the </w:t>
      </w:r>
      <w:r w:rsidR="00077C79">
        <w:rPr>
          <w:rFonts w:ascii="Arial" w:hAnsi="Arial"/>
          <w:color w:val="000000" w:themeColor="text1"/>
          <w:sz w:val="22"/>
          <w:szCs w:val="22"/>
          <w:lang w:val="en-US"/>
        </w:rPr>
        <w:t>end o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>f</w:t>
      </w:r>
      <w:r w:rsid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C03169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March </w:t>
      </w:r>
      <w:r w:rsidR="001A48A4">
        <w:rPr>
          <w:rFonts w:ascii="Arial" w:hAnsi="Arial"/>
          <w:color w:val="000000" w:themeColor="text1"/>
          <w:sz w:val="22"/>
          <w:szCs w:val="22"/>
          <w:lang w:val="en-US"/>
        </w:rPr>
        <w:t>2022</w:t>
      </w:r>
      <w:r w:rsidR="00077C79" w:rsidRPr="00077C79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3B53F2" w:rsidRPr="00077C79" w:rsidRDefault="000F5F1A" w:rsidP="00EB02B3">
      <w:pPr>
        <w:jc w:val="center"/>
        <w:rPr>
          <w:rFonts w:ascii="Arial" w:hAnsi="Arial"/>
          <w:b/>
          <w:sz w:val="22"/>
          <w:lang w:val="en-US" w:eastAsia="tr-TR"/>
        </w:rPr>
      </w:pPr>
      <w:r w:rsidRPr="00077C79">
        <w:rPr>
          <w:rFonts w:ascii="Arial" w:hAnsi="Arial"/>
          <w:b/>
          <w:sz w:val="22"/>
          <w:lang w:val="en-US" w:eastAsia="tr-TR"/>
        </w:rPr>
        <w:t>Number of Branches</w:t>
      </w:r>
      <w:r w:rsidR="0089243E" w:rsidRPr="00077C79">
        <w:rPr>
          <w:rFonts w:ascii="Arial" w:hAnsi="Arial"/>
          <w:b/>
          <w:sz w:val="22"/>
          <w:lang w:val="en-US" w:eastAsia="tr-TR"/>
        </w:rPr>
        <w:t xml:space="preserve"> </w:t>
      </w:r>
    </w:p>
    <w:p w:rsidR="003B53F2" w:rsidRPr="00077C79" w:rsidRDefault="00077C79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 w:rsidRPr="00077C79">
        <w:rPr>
          <w:rFonts w:ascii="Arial" w:hAnsi="Arial"/>
          <w:noProof/>
          <w:color w:val="FF0000"/>
          <w:sz w:val="22"/>
          <w:szCs w:val="22"/>
          <w:lang w:eastAsia="tr-TR"/>
        </w:rPr>
        <w:drawing>
          <wp:inline distT="0" distB="0" distL="0" distR="0" wp14:anchorId="1DFD2FC5">
            <wp:extent cx="4514850" cy="21640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0"/>
                    <a:stretch/>
                  </pic:blipFill>
                  <pic:spPr bwMode="auto">
                    <a:xfrm>
                      <a:off x="0" y="0"/>
                      <a:ext cx="451485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6A2" w:rsidRPr="00077C79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077C79" w:rsidRDefault="007D56A2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077C79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077C79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26B08" w:rsidRPr="00077C79" w:rsidRDefault="008601CB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 xml:space="preserve">March </w:t>
      </w:r>
      <w:r w:rsidR="000F7651" w:rsidRPr="00077C79">
        <w:rPr>
          <w:rFonts w:ascii="Arial" w:hAnsi="Arial"/>
          <w:color w:val="000000" w:themeColor="text1"/>
          <w:sz w:val="22"/>
          <w:szCs w:val="22"/>
          <w:lang w:val="en-US"/>
        </w:rPr>
        <w:t>202</w:t>
      </w:r>
      <w:r w:rsidR="00F74E30" w:rsidRPr="00077C79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4170F1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2D557D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F74E30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0</w:t>
      </w:r>
      <w:r w:rsidR="0024332E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077C79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</w:t>
      </w:r>
      <w:r w:rsidR="00F74E30"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1.6</w:t>
      </w:r>
      <w:r w:rsidRPr="00077C79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926B08" w:rsidRPr="00077C79" w:rsidRDefault="00926B08" w:rsidP="00244D7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5126D8" w:rsidRPr="00077C79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077C79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077C79">
        <w:rPr>
          <w:rFonts w:ascii="Arial" w:hAnsi="Arial" w:cs="Arial"/>
          <w:noProof/>
          <w:lang w:val="en-US" w:eastAsia="tr-TR"/>
        </w:rPr>
        <w:t xml:space="preserve">* </w:t>
      </w:r>
    </w:p>
    <w:p w:rsidR="00236CCD" w:rsidRPr="00077C79" w:rsidRDefault="00077C79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 w:rsidRPr="00077C79">
        <w:rPr>
          <w:rFonts w:ascii="Arial" w:hAnsi="Arial" w:cs="Arial"/>
          <w:noProof/>
          <w:color w:val="FF0000"/>
          <w:sz w:val="22"/>
          <w:szCs w:val="22"/>
          <w:lang w:eastAsia="tr-TR"/>
        </w:rPr>
        <w:drawing>
          <wp:inline distT="0" distB="0" distL="0" distR="0" wp14:anchorId="5D100EDE">
            <wp:extent cx="4925695" cy="2341245"/>
            <wp:effectExtent l="0" t="0" r="8255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BDD" w:rsidRPr="00077C79" w:rsidRDefault="00926BDD" w:rsidP="00926BDD">
      <w:pPr>
        <w:jc w:val="both"/>
        <w:rPr>
          <w:rFonts w:ascii="Arial" w:hAnsi="Arial" w:cs="Arial"/>
          <w:color w:val="FF0000"/>
          <w:sz w:val="18"/>
          <w:szCs w:val="22"/>
          <w:lang w:val="en-US"/>
        </w:rPr>
      </w:pPr>
      <w:r w:rsidRPr="00077C79">
        <w:rPr>
          <w:rFonts w:ascii="Arial" w:hAnsi="Arial" w:cs="Arial"/>
          <w:color w:val="000000" w:themeColor="text1"/>
          <w:sz w:val="18"/>
          <w:szCs w:val="22"/>
          <w:lang w:val="en-US"/>
        </w:rPr>
        <w:t>*: 20</w:t>
      </w:r>
      <w:r w:rsidR="000F7651" w:rsidRPr="00077C79">
        <w:rPr>
          <w:rFonts w:ascii="Arial" w:hAnsi="Arial" w:cs="Arial"/>
          <w:color w:val="000000" w:themeColor="text1"/>
          <w:sz w:val="18"/>
          <w:szCs w:val="22"/>
          <w:lang w:val="en-US"/>
        </w:rPr>
        <w:t>2</w:t>
      </w:r>
      <w:r w:rsidR="00F74E30" w:rsidRPr="00077C79">
        <w:rPr>
          <w:rFonts w:ascii="Arial" w:hAnsi="Arial" w:cs="Arial"/>
          <w:color w:val="000000" w:themeColor="text1"/>
          <w:sz w:val="18"/>
          <w:szCs w:val="22"/>
          <w:lang w:val="en-US"/>
        </w:rPr>
        <w:t>1</w:t>
      </w:r>
      <w:r w:rsidRPr="00077C79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calculations.</w:t>
      </w:r>
    </w:p>
    <w:p w:rsidR="00926B08" w:rsidRPr="00077C79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77C79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9C" w:rsidRDefault="009F2E9C">
      <w:r>
        <w:separator/>
      </w:r>
    </w:p>
  </w:endnote>
  <w:endnote w:type="continuationSeparator" w:id="0">
    <w:p w:rsidR="009F2E9C" w:rsidRDefault="009F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C32798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F74E30">
      <w:rPr>
        <w:rFonts w:ascii="Arial" w:hAnsi="Arial"/>
        <w:sz w:val="18"/>
        <w:lang w:val="en-US"/>
      </w:rPr>
      <w:t>March</w:t>
    </w:r>
    <w:r w:rsidR="001A48A4">
      <w:rPr>
        <w:rFonts w:ascii="Arial" w:hAnsi="Arial"/>
        <w:sz w:val="18"/>
      </w:rPr>
      <w:t xml:space="preserve"> 2022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9403BA">
      <w:rPr>
        <w:rFonts w:ascii="Arial" w:hAnsi="Arial"/>
        <w:sz w:val="18"/>
        <w:lang w:val="en-US"/>
      </w:rPr>
      <w:t>September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9C" w:rsidRDefault="009F2E9C">
      <w:r>
        <w:separator/>
      </w:r>
    </w:p>
  </w:footnote>
  <w:footnote w:type="continuationSeparator" w:id="0">
    <w:p w:rsidR="009F2E9C" w:rsidRDefault="009F2E9C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77C7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48F8"/>
    <w:rsid w:val="00447C22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47C1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2E9C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2798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3219A9E-6927-436D-92BC-E2F5077C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81-494B-BB00-2BCD4BEDAE7A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81-494B-BB00-2BCD4BEDAE7A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81-494B-BB00-2BCD4BEDAE7A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81-494B-BB00-2BCD4BEDAE7A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81-494B-BB00-2BCD4BEDAE7A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881-494B-BB00-2BCD4BEDA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81-494B-BB00-2BCD4BEDA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1561856"/>
        <c:axId val="103802368"/>
      </c:barChart>
      <c:catAx>
        <c:axId val="101561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3802368"/>
        <c:crosses val="autoZero"/>
        <c:auto val="1"/>
        <c:lblAlgn val="ctr"/>
        <c:lblOffset val="100"/>
        <c:noMultiLvlLbl val="0"/>
      </c:catAx>
      <c:valAx>
        <c:axId val="103802368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0156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838368703974749E-2"/>
          <c:y val="0.74420907962077965"/>
          <c:w val="0.89541682274026024"/>
          <c:h val="0.254289809468715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0.10647</cdr:x>
      <cdr:y>0.5496</cdr:y>
    </cdr:from>
    <cdr:to>
      <cdr:x>0.5491</cdr:x>
      <cdr:y>0.6383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8624" y="745808"/>
          <a:ext cx="2239285" cy="12036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F333-6D66-47F8-8EFD-162F8CAF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2019-10-25T07:35:00Z</cp:lastPrinted>
  <dcterms:created xsi:type="dcterms:W3CDTF">2022-05-10T12:40:00Z</dcterms:created>
  <dcterms:modified xsi:type="dcterms:W3CDTF">2022-05-10T12:40:00Z</dcterms:modified>
</cp:coreProperties>
</file>