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83" w:rsidRDefault="00110783" w:rsidP="00D4632F">
      <w:pPr>
        <w:rPr>
          <w:b/>
        </w:rPr>
      </w:pPr>
      <w:bookmarkStart w:id="0" w:name="_GoBack"/>
      <w:bookmarkEnd w:id="0"/>
    </w:p>
    <w:p w:rsidR="00110783" w:rsidRDefault="00110783" w:rsidP="00D4632F">
      <w:pPr>
        <w:rPr>
          <w:b/>
        </w:rPr>
      </w:pPr>
    </w:p>
    <w:p w:rsidR="00110783" w:rsidRDefault="00110783" w:rsidP="00D4632F">
      <w:pPr>
        <w:rPr>
          <w:b/>
        </w:rPr>
      </w:pPr>
    </w:p>
    <w:p w:rsidR="00D4632F" w:rsidRDefault="00D4632F" w:rsidP="00D4632F">
      <w:r w:rsidRPr="00D4632F">
        <w:rPr>
          <w:b/>
        </w:rPr>
        <w:t>Tebliğ No</w:t>
      </w:r>
      <w:r w:rsidR="001D1461">
        <w:rPr>
          <w:b/>
        </w:rPr>
        <w:tab/>
      </w:r>
      <w:r w:rsidRPr="00D4632F">
        <w:rPr>
          <w:b/>
        </w:rPr>
        <w:t>:</w:t>
      </w:r>
      <w:r>
        <w:t xml:space="preserve"> </w:t>
      </w:r>
      <w:r w:rsidR="001D1461">
        <w:t>1019</w:t>
      </w:r>
    </w:p>
    <w:p w:rsidR="00D4632F" w:rsidRDefault="001D1461" w:rsidP="00D4632F">
      <w:r>
        <w:rPr>
          <w:b/>
        </w:rPr>
        <w:t>Tarih</w:t>
      </w:r>
      <w:r w:rsidR="00553655">
        <w:rPr>
          <w:b/>
        </w:rPr>
        <w:tab/>
      </w:r>
      <w:r>
        <w:rPr>
          <w:b/>
        </w:rPr>
        <w:tab/>
      </w:r>
      <w:r w:rsidR="00D4632F" w:rsidRPr="00D4632F">
        <w:rPr>
          <w:b/>
        </w:rPr>
        <w:t>:</w:t>
      </w:r>
      <w:r w:rsidR="00D4632F">
        <w:t xml:space="preserve"> 21 Haziran 2013</w:t>
      </w:r>
    </w:p>
    <w:p w:rsidR="00D4632F" w:rsidRDefault="00D4632F" w:rsidP="00D4632F"/>
    <w:p w:rsidR="00D4632F" w:rsidRDefault="00D4632F" w:rsidP="00D4632F"/>
    <w:p w:rsidR="002C176B" w:rsidRDefault="00553655" w:rsidP="00D463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="00D4632F" w:rsidRPr="00553655">
        <w:rPr>
          <w:b/>
          <w:sz w:val="24"/>
          <w:szCs w:val="24"/>
        </w:rPr>
        <w:t xml:space="preserve">Ürün ve Hizmet </w:t>
      </w:r>
      <w:r w:rsidR="001D1461" w:rsidRPr="00553655">
        <w:rPr>
          <w:b/>
          <w:sz w:val="24"/>
          <w:szCs w:val="24"/>
        </w:rPr>
        <w:t>Ü</w:t>
      </w:r>
      <w:r w:rsidR="00D4632F" w:rsidRPr="00553655">
        <w:rPr>
          <w:b/>
          <w:sz w:val="24"/>
          <w:szCs w:val="24"/>
        </w:rPr>
        <w:t>cretleri</w:t>
      </w:r>
      <w:r>
        <w:rPr>
          <w:b/>
          <w:sz w:val="24"/>
          <w:szCs w:val="24"/>
        </w:rPr>
        <w:t>”</w:t>
      </w:r>
      <w:r w:rsidR="00D4632F" w:rsidRPr="00553655">
        <w:rPr>
          <w:b/>
          <w:sz w:val="24"/>
          <w:szCs w:val="24"/>
        </w:rPr>
        <w:t xml:space="preserve"> Başlıklı </w:t>
      </w:r>
    </w:p>
    <w:p w:rsidR="00D4632F" w:rsidRPr="005C2546" w:rsidRDefault="00D4632F" w:rsidP="00D4632F">
      <w:pPr>
        <w:jc w:val="center"/>
        <w:rPr>
          <w:b/>
          <w:sz w:val="24"/>
          <w:szCs w:val="24"/>
        </w:rPr>
      </w:pPr>
      <w:r w:rsidRPr="005C2546">
        <w:rPr>
          <w:b/>
          <w:sz w:val="24"/>
          <w:szCs w:val="24"/>
        </w:rPr>
        <w:t xml:space="preserve">Ortak </w:t>
      </w:r>
      <w:r w:rsidR="00612B1A" w:rsidRPr="005C2546">
        <w:rPr>
          <w:b/>
          <w:sz w:val="24"/>
          <w:szCs w:val="24"/>
        </w:rPr>
        <w:t>Sembol</w:t>
      </w:r>
      <w:r w:rsidR="0037731B">
        <w:rPr>
          <w:b/>
          <w:sz w:val="24"/>
          <w:szCs w:val="24"/>
        </w:rPr>
        <w:t>ün</w:t>
      </w:r>
      <w:r w:rsidRPr="005C2546">
        <w:rPr>
          <w:b/>
          <w:sz w:val="24"/>
          <w:szCs w:val="24"/>
        </w:rPr>
        <w:t xml:space="preserve"> </w:t>
      </w:r>
      <w:r w:rsidR="002C176B" w:rsidRPr="005C2546">
        <w:rPr>
          <w:b/>
          <w:sz w:val="24"/>
          <w:szCs w:val="24"/>
        </w:rPr>
        <w:t>Asgari Ölçüsü</w:t>
      </w:r>
    </w:p>
    <w:p w:rsidR="00D4632F" w:rsidRPr="005C2546" w:rsidRDefault="00D4632F" w:rsidP="00D4632F">
      <w:pPr>
        <w:jc w:val="both"/>
        <w:rPr>
          <w:b/>
          <w:szCs w:val="22"/>
        </w:rPr>
      </w:pPr>
    </w:p>
    <w:p w:rsidR="00110783" w:rsidRDefault="00110783" w:rsidP="006A7C4B">
      <w:pPr>
        <w:jc w:val="both"/>
        <w:rPr>
          <w:rFonts w:cs="Arial"/>
          <w:szCs w:val="22"/>
        </w:rPr>
      </w:pPr>
    </w:p>
    <w:p w:rsidR="00110783" w:rsidRDefault="00110783" w:rsidP="006A7C4B">
      <w:pPr>
        <w:jc w:val="both"/>
        <w:rPr>
          <w:rFonts w:cs="Arial"/>
          <w:szCs w:val="22"/>
        </w:rPr>
      </w:pPr>
    </w:p>
    <w:p w:rsidR="001D1461" w:rsidRPr="0077276E" w:rsidRDefault="001D1461" w:rsidP="006A7C4B">
      <w:pPr>
        <w:jc w:val="both"/>
      </w:pPr>
      <w:r w:rsidRPr="0077276E">
        <w:rPr>
          <w:rFonts w:cs="Arial"/>
          <w:szCs w:val="22"/>
        </w:rPr>
        <w:t xml:space="preserve">Bankacılık Düzenleme ve Denetleme Kurumu’nun </w:t>
      </w:r>
      <w:r w:rsidR="006A7C4B" w:rsidRPr="0077276E">
        <w:rPr>
          <w:rFonts w:cs="Arial"/>
          <w:szCs w:val="22"/>
        </w:rPr>
        <w:t xml:space="preserve">“Bireysel Müşteri Maliyet Bilgilerinin Yayımlanması” konulu, </w:t>
      </w:r>
      <w:r w:rsidRPr="0077276E">
        <w:rPr>
          <w:rFonts w:cs="Arial"/>
          <w:szCs w:val="22"/>
        </w:rPr>
        <w:t xml:space="preserve">06.01.2011 tarih ve 2011/1 sayılı Genelgesi uyarınca </w:t>
      </w:r>
      <w:r w:rsidR="006A7C4B" w:rsidRPr="0077276E">
        <w:rPr>
          <w:rFonts w:cs="Arial"/>
          <w:szCs w:val="22"/>
        </w:rPr>
        <w:t xml:space="preserve">bankaların internet sitelerinin açılış sayfalarında yer verilmesi zorunlu olan </w:t>
      </w:r>
      <w:r w:rsidRPr="0077276E">
        <w:rPr>
          <w:rFonts w:cs="Arial"/>
          <w:szCs w:val="22"/>
        </w:rPr>
        <w:t xml:space="preserve">“Ürün ve Hizmet Ücretleri” başlıklı ortak </w:t>
      </w:r>
      <w:r w:rsidR="00612B1A" w:rsidRPr="0077276E">
        <w:rPr>
          <w:rFonts w:cs="Arial"/>
          <w:szCs w:val="22"/>
        </w:rPr>
        <w:t>sembol</w:t>
      </w:r>
      <w:r w:rsidRPr="0077276E">
        <w:rPr>
          <w:rFonts w:cs="Arial"/>
          <w:szCs w:val="22"/>
        </w:rPr>
        <w:t xml:space="preserve"> üzerinden sağlanan bilgilere erişim imkanının kullanıcılar tarafından fark edilebilirliğinin artırılmasının </w:t>
      </w:r>
      <w:r w:rsidRPr="0077276E">
        <w:t>sağlanması amacıyla aşağıda belirtilen karar alınmıştır.</w:t>
      </w:r>
    </w:p>
    <w:p w:rsidR="00612B1A" w:rsidRPr="0077276E" w:rsidRDefault="00612B1A" w:rsidP="00D4632F">
      <w:pPr>
        <w:jc w:val="both"/>
      </w:pPr>
    </w:p>
    <w:p w:rsidR="001D1461" w:rsidRPr="00A928F5" w:rsidRDefault="008D3987" w:rsidP="00A928F5">
      <w:pPr>
        <w:jc w:val="both"/>
        <w:rPr>
          <w:rFonts w:cs="Arial"/>
          <w:szCs w:val="22"/>
        </w:rPr>
      </w:pPr>
      <w:r w:rsidRPr="00A928F5">
        <w:rPr>
          <w:rFonts w:cs="Arial"/>
          <w:szCs w:val="22"/>
        </w:rPr>
        <w:t>Ortak s</w:t>
      </w:r>
      <w:r w:rsidR="006A7C4B" w:rsidRPr="00A928F5">
        <w:rPr>
          <w:rFonts w:cs="Arial"/>
          <w:szCs w:val="22"/>
        </w:rPr>
        <w:t xml:space="preserve">embolün </w:t>
      </w:r>
      <w:r w:rsidR="00D4632F" w:rsidRPr="00A928F5">
        <w:rPr>
          <w:rFonts w:cs="Arial"/>
          <w:szCs w:val="22"/>
        </w:rPr>
        <w:t>yazı hariç kaplayacağı alan</w:t>
      </w:r>
      <w:r w:rsidR="006A7C4B" w:rsidRPr="00A928F5">
        <w:rPr>
          <w:rFonts w:cs="Arial"/>
          <w:szCs w:val="22"/>
        </w:rPr>
        <w:t>ın</w:t>
      </w:r>
      <w:r w:rsidR="00D4632F" w:rsidRPr="00A928F5">
        <w:rPr>
          <w:rFonts w:cs="Arial"/>
          <w:szCs w:val="22"/>
        </w:rPr>
        <w:t xml:space="preserve"> asgari ölçü</w:t>
      </w:r>
      <w:r w:rsidR="006A7C4B" w:rsidRPr="00A928F5">
        <w:rPr>
          <w:rFonts w:cs="Arial"/>
          <w:szCs w:val="22"/>
        </w:rPr>
        <w:t>sü</w:t>
      </w:r>
      <w:r w:rsidR="001D1461" w:rsidRPr="00A928F5">
        <w:rPr>
          <w:rFonts w:cs="Arial"/>
          <w:szCs w:val="22"/>
        </w:rPr>
        <w:t xml:space="preserve"> </w:t>
      </w:r>
      <w:r w:rsidR="00143E31" w:rsidRPr="00A928F5">
        <w:rPr>
          <w:rFonts w:cs="Arial"/>
          <w:szCs w:val="22"/>
        </w:rPr>
        <w:t>28 (Boy) pi</w:t>
      </w:r>
      <w:r w:rsidR="008C2F4B" w:rsidRPr="00A928F5">
        <w:rPr>
          <w:rFonts w:cs="Arial"/>
          <w:szCs w:val="22"/>
        </w:rPr>
        <w:t>ks</w:t>
      </w:r>
      <w:r w:rsidR="00143E31" w:rsidRPr="00A928F5">
        <w:rPr>
          <w:rFonts w:cs="Arial"/>
          <w:szCs w:val="22"/>
        </w:rPr>
        <w:t xml:space="preserve">el (Yazı hariç sembol yüksekliği) olarak </w:t>
      </w:r>
      <w:r w:rsidRPr="00A928F5">
        <w:rPr>
          <w:rFonts w:cs="Arial"/>
          <w:szCs w:val="22"/>
        </w:rPr>
        <w:t>belirlenmiştir</w:t>
      </w:r>
      <w:r w:rsidR="001D1461" w:rsidRPr="00A928F5">
        <w:rPr>
          <w:rFonts w:cs="Arial"/>
          <w:szCs w:val="22"/>
        </w:rPr>
        <w:t>.</w:t>
      </w:r>
      <w:r w:rsidR="00D4632F" w:rsidRPr="00A928F5">
        <w:rPr>
          <w:rFonts w:cs="Arial"/>
          <w:szCs w:val="22"/>
        </w:rPr>
        <w:t xml:space="preserve"> </w:t>
      </w:r>
    </w:p>
    <w:p w:rsidR="001D1461" w:rsidRPr="00A928F5" w:rsidRDefault="001D1461" w:rsidP="001D1461">
      <w:pPr>
        <w:jc w:val="both"/>
        <w:rPr>
          <w:rFonts w:cs="Arial"/>
          <w:szCs w:val="22"/>
        </w:rPr>
      </w:pPr>
    </w:p>
    <w:p w:rsidR="001D1461" w:rsidRPr="00A928F5" w:rsidRDefault="001D1461" w:rsidP="00A928F5">
      <w:pPr>
        <w:jc w:val="both"/>
        <w:rPr>
          <w:rFonts w:cs="Arial"/>
          <w:szCs w:val="22"/>
        </w:rPr>
      </w:pPr>
      <w:r w:rsidRPr="00A928F5">
        <w:rPr>
          <w:rFonts w:cs="Arial"/>
          <w:szCs w:val="22"/>
        </w:rPr>
        <w:t xml:space="preserve">Bu </w:t>
      </w:r>
      <w:r w:rsidR="00172AF9" w:rsidRPr="00A928F5">
        <w:rPr>
          <w:rFonts w:cs="Arial"/>
          <w:szCs w:val="22"/>
        </w:rPr>
        <w:t>düzenleme</w:t>
      </w:r>
      <w:r w:rsidR="006A7C4B" w:rsidRPr="00A928F5">
        <w:rPr>
          <w:rFonts w:cs="Arial"/>
          <w:szCs w:val="22"/>
        </w:rPr>
        <w:t xml:space="preserve"> </w:t>
      </w:r>
      <w:r w:rsidRPr="00A928F5">
        <w:rPr>
          <w:rFonts w:cs="Arial"/>
          <w:szCs w:val="22"/>
        </w:rPr>
        <w:t>1 E</w:t>
      </w:r>
      <w:r w:rsidR="0077276E" w:rsidRPr="00A928F5">
        <w:rPr>
          <w:rFonts w:cs="Arial"/>
          <w:szCs w:val="22"/>
        </w:rPr>
        <w:t xml:space="preserve">ylül </w:t>
      </w:r>
      <w:r w:rsidR="00D4632F" w:rsidRPr="00A928F5">
        <w:rPr>
          <w:rFonts w:cs="Arial"/>
          <w:szCs w:val="22"/>
        </w:rPr>
        <w:t xml:space="preserve">2013 </w:t>
      </w:r>
      <w:r w:rsidRPr="00A928F5">
        <w:rPr>
          <w:rFonts w:cs="Arial"/>
          <w:szCs w:val="22"/>
        </w:rPr>
        <w:t xml:space="preserve">tarihinde yürürlüğe girer. </w:t>
      </w:r>
    </w:p>
    <w:p w:rsidR="002A7ACE" w:rsidRPr="00A928F5" w:rsidRDefault="002A7ACE" w:rsidP="002A7ACE">
      <w:pPr>
        <w:pStyle w:val="ListParagraph"/>
        <w:rPr>
          <w:rFonts w:cs="Arial"/>
          <w:szCs w:val="22"/>
        </w:rPr>
      </w:pPr>
    </w:p>
    <w:p w:rsidR="002A7ACE" w:rsidRDefault="002A7ACE" w:rsidP="002A7ACE">
      <w:pPr>
        <w:jc w:val="both"/>
        <w:rPr>
          <w:rFonts w:cs="Arial"/>
          <w:szCs w:val="22"/>
        </w:rPr>
      </w:pPr>
    </w:p>
    <w:sectPr w:rsidR="002A7ACE" w:rsidSect="00A62BA8">
      <w:headerReference w:type="first" r:id="rId8"/>
      <w:pgSz w:w="11909" w:h="16834" w:code="9"/>
      <w:pgMar w:top="2381" w:right="2268" w:bottom="1440" w:left="1814" w:header="115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FF4" w:rsidRDefault="00033FF4" w:rsidP="00D4632F">
      <w:r>
        <w:separator/>
      </w:r>
    </w:p>
  </w:endnote>
  <w:endnote w:type="continuationSeparator" w:id="0">
    <w:p w:rsidR="00033FF4" w:rsidRDefault="00033FF4" w:rsidP="00D4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FF4" w:rsidRDefault="00033FF4" w:rsidP="00D4632F">
      <w:r>
        <w:separator/>
      </w:r>
    </w:p>
  </w:footnote>
  <w:footnote w:type="continuationSeparator" w:id="0">
    <w:p w:rsidR="00033FF4" w:rsidRDefault="00033FF4" w:rsidP="00D46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32F" w:rsidRDefault="00D4632F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1E4B270B" wp14:editId="4425A2D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0" b="0"/>
          <wp:wrapSquare wrapText="bothSides"/>
          <wp:docPr id="1" name="Picture 1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0B9"/>
    <w:multiLevelType w:val="hybridMultilevel"/>
    <w:tmpl w:val="98709082"/>
    <w:lvl w:ilvl="0" w:tplc="8676C19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CD1D04"/>
    <w:multiLevelType w:val="hybridMultilevel"/>
    <w:tmpl w:val="4B8CBB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A6A37"/>
    <w:multiLevelType w:val="hybridMultilevel"/>
    <w:tmpl w:val="A8402E3A"/>
    <w:lvl w:ilvl="0" w:tplc="39746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E6CE5"/>
    <w:multiLevelType w:val="hybridMultilevel"/>
    <w:tmpl w:val="F1A840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2F"/>
    <w:rsid w:val="00014AB2"/>
    <w:rsid w:val="00033FF4"/>
    <w:rsid w:val="00110783"/>
    <w:rsid w:val="00143E31"/>
    <w:rsid w:val="0016118B"/>
    <w:rsid w:val="00172AF9"/>
    <w:rsid w:val="00194709"/>
    <w:rsid w:val="001D1461"/>
    <w:rsid w:val="00252A1A"/>
    <w:rsid w:val="002A7ACE"/>
    <w:rsid w:val="002C176B"/>
    <w:rsid w:val="0030136D"/>
    <w:rsid w:val="0037731B"/>
    <w:rsid w:val="00491145"/>
    <w:rsid w:val="004D05CD"/>
    <w:rsid w:val="004F6805"/>
    <w:rsid w:val="00504068"/>
    <w:rsid w:val="00553655"/>
    <w:rsid w:val="005574AD"/>
    <w:rsid w:val="005C2546"/>
    <w:rsid w:val="00612B1A"/>
    <w:rsid w:val="00651D12"/>
    <w:rsid w:val="00683217"/>
    <w:rsid w:val="006A7C4B"/>
    <w:rsid w:val="007003AB"/>
    <w:rsid w:val="0077276E"/>
    <w:rsid w:val="00790A75"/>
    <w:rsid w:val="00844660"/>
    <w:rsid w:val="008A02AE"/>
    <w:rsid w:val="008A76E2"/>
    <w:rsid w:val="008B3227"/>
    <w:rsid w:val="008C2F4B"/>
    <w:rsid w:val="008D3987"/>
    <w:rsid w:val="009133D1"/>
    <w:rsid w:val="00967DC9"/>
    <w:rsid w:val="009D47DA"/>
    <w:rsid w:val="00A32A3A"/>
    <w:rsid w:val="00A62BA8"/>
    <w:rsid w:val="00A928F5"/>
    <w:rsid w:val="00AA480D"/>
    <w:rsid w:val="00AC5F7B"/>
    <w:rsid w:val="00BE1B0C"/>
    <w:rsid w:val="00C3621B"/>
    <w:rsid w:val="00C81F2C"/>
    <w:rsid w:val="00D437D5"/>
    <w:rsid w:val="00D4632F"/>
    <w:rsid w:val="00D502DD"/>
    <w:rsid w:val="00DB0A01"/>
    <w:rsid w:val="00DB4560"/>
    <w:rsid w:val="00F5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632F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sid w:val="00D437D5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sid w:val="00D437D5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rsid w:val="00D463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4632F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rsid w:val="00D463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4632F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1D1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632F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sid w:val="00D437D5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sid w:val="00D437D5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rsid w:val="00D463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4632F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rsid w:val="00D463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4632F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1D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TBB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ÇG</dc:creator>
  <cp:lastModifiedBy>agaoglum</cp:lastModifiedBy>
  <cp:revision>2</cp:revision>
  <dcterms:created xsi:type="dcterms:W3CDTF">2013-07-01T08:51:00Z</dcterms:created>
  <dcterms:modified xsi:type="dcterms:W3CDTF">2013-07-01T08:51:00Z</dcterms:modified>
</cp:coreProperties>
</file>